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27" w:rsidRPr="006E717D" w:rsidRDefault="00465527" w:rsidP="00560F03">
      <w:pPr>
        <w:spacing w:after="0"/>
        <w:jc w:val="both"/>
        <w:rPr>
          <w:rFonts w:ascii="Times New Roman" w:hAnsi="Times New Roman" w:cs="Times New Roman"/>
          <w:sz w:val="26"/>
          <w:szCs w:val="26"/>
        </w:rPr>
      </w:pPr>
      <w:bookmarkStart w:id="0" w:name="_GoBack"/>
      <w:bookmarkEnd w:id="0"/>
      <w:r w:rsidRPr="006E717D">
        <w:rPr>
          <w:rFonts w:ascii="Times New Roman" w:hAnsi="Times New Roman" w:cs="Times New Roman"/>
          <w:sz w:val="26"/>
          <w:szCs w:val="26"/>
        </w:rPr>
        <w:t xml:space="preserve"> </w:t>
      </w:r>
      <w:r w:rsidR="00A601D1" w:rsidRPr="006E717D">
        <w:rPr>
          <w:rFonts w:ascii="Times New Roman" w:hAnsi="Times New Roman" w:cs="Times New Roman"/>
          <w:sz w:val="26"/>
          <w:szCs w:val="26"/>
        </w:rPr>
        <w:t xml:space="preserve">              </w:t>
      </w:r>
      <w:r w:rsidR="00CA224E" w:rsidRPr="006E717D">
        <w:rPr>
          <w:rFonts w:ascii="Times New Roman" w:hAnsi="Times New Roman" w:cs="Times New Roman"/>
          <w:sz w:val="26"/>
          <w:szCs w:val="26"/>
        </w:rPr>
        <w:t xml:space="preserve">                               </w:t>
      </w:r>
    </w:p>
    <w:p w:rsidR="0045368F" w:rsidRDefault="0045368F" w:rsidP="00B065AF">
      <w:pPr>
        <w:spacing w:after="0"/>
        <w:jc w:val="center"/>
        <w:rPr>
          <w:rFonts w:ascii="Times New Roman" w:hAnsi="Times New Roman" w:cs="Times New Roman"/>
          <w:sz w:val="40"/>
          <w:szCs w:val="40"/>
        </w:rPr>
      </w:pPr>
    </w:p>
    <w:p w:rsidR="0045368F" w:rsidRDefault="0045368F" w:rsidP="00B065AF">
      <w:pPr>
        <w:spacing w:after="0"/>
        <w:jc w:val="center"/>
        <w:rPr>
          <w:rFonts w:ascii="Times New Roman" w:hAnsi="Times New Roman" w:cs="Times New Roman"/>
          <w:sz w:val="40"/>
          <w:szCs w:val="40"/>
        </w:rPr>
      </w:pPr>
    </w:p>
    <w:p w:rsidR="0045368F" w:rsidRDefault="0045368F" w:rsidP="00B065AF">
      <w:pPr>
        <w:spacing w:after="0"/>
        <w:jc w:val="center"/>
        <w:rPr>
          <w:rFonts w:ascii="Times New Roman" w:hAnsi="Times New Roman" w:cs="Times New Roman"/>
          <w:sz w:val="40"/>
          <w:szCs w:val="40"/>
        </w:rPr>
      </w:pPr>
    </w:p>
    <w:p w:rsidR="00465527" w:rsidRPr="00B065AF" w:rsidRDefault="008F22AC" w:rsidP="00B065AF">
      <w:pPr>
        <w:spacing w:after="0"/>
        <w:jc w:val="center"/>
        <w:rPr>
          <w:rFonts w:ascii="Times New Roman" w:hAnsi="Times New Roman" w:cs="Times New Roman"/>
          <w:sz w:val="40"/>
          <w:szCs w:val="40"/>
        </w:rPr>
      </w:pPr>
      <w:r>
        <w:rPr>
          <w:rFonts w:ascii="Times New Roman" w:hAnsi="Times New Roman" w:cs="Times New Roman"/>
          <w:sz w:val="40"/>
          <w:szCs w:val="40"/>
        </w:rPr>
        <w:t xml:space="preserve">Изменения и дополнения в </w:t>
      </w:r>
      <w:r w:rsidR="00B065AF" w:rsidRPr="00B065AF">
        <w:rPr>
          <w:rFonts w:ascii="Times New Roman" w:hAnsi="Times New Roman" w:cs="Times New Roman"/>
          <w:sz w:val="40"/>
          <w:szCs w:val="40"/>
        </w:rPr>
        <w:t>Коллективный договор</w:t>
      </w:r>
    </w:p>
    <w:p w:rsidR="00465527" w:rsidRPr="006E717D" w:rsidRDefault="00295B0A" w:rsidP="00560F03">
      <w:pPr>
        <w:spacing w:after="0"/>
        <w:jc w:val="both"/>
        <w:rPr>
          <w:rFonts w:ascii="Times New Roman" w:hAnsi="Times New Roman" w:cs="Times New Roman"/>
          <w:sz w:val="18"/>
          <w:szCs w:val="26"/>
        </w:rPr>
      </w:pPr>
      <w:r w:rsidRPr="006E717D">
        <w:rPr>
          <w:rFonts w:ascii="Times New Roman" w:hAnsi="Times New Roman" w:cs="Times New Roman"/>
          <w:sz w:val="18"/>
          <w:szCs w:val="26"/>
        </w:rPr>
        <w:t xml:space="preserve">                   </w:t>
      </w:r>
      <w:r w:rsidR="00CA224E" w:rsidRPr="006E717D">
        <w:rPr>
          <w:rFonts w:ascii="Times New Roman" w:hAnsi="Times New Roman" w:cs="Times New Roman"/>
          <w:sz w:val="18"/>
          <w:szCs w:val="26"/>
        </w:rPr>
        <w:t xml:space="preserve">                        </w:t>
      </w:r>
    </w:p>
    <w:p w:rsidR="004739E8" w:rsidRPr="00A200B5" w:rsidRDefault="00B065AF" w:rsidP="00B065AF">
      <w:pPr>
        <w:spacing w:after="0"/>
        <w:jc w:val="center"/>
        <w:rPr>
          <w:rFonts w:ascii="Times New Roman" w:hAnsi="Times New Roman" w:cs="Times New Roman"/>
          <w:sz w:val="40"/>
          <w:szCs w:val="40"/>
        </w:rPr>
      </w:pPr>
      <w:r w:rsidRPr="00A200B5">
        <w:rPr>
          <w:rFonts w:ascii="Times New Roman" w:hAnsi="Times New Roman" w:cs="Times New Roman"/>
          <w:sz w:val="40"/>
          <w:szCs w:val="40"/>
        </w:rPr>
        <w:t>между работодателем и работниками</w:t>
      </w:r>
    </w:p>
    <w:p w:rsidR="008A2553" w:rsidRPr="006E717D" w:rsidRDefault="008A2553" w:rsidP="00560F03">
      <w:pPr>
        <w:spacing w:after="0"/>
        <w:jc w:val="both"/>
        <w:rPr>
          <w:rFonts w:ascii="Times New Roman" w:hAnsi="Times New Roman" w:cs="Times New Roman"/>
          <w:sz w:val="26"/>
          <w:szCs w:val="26"/>
        </w:rPr>
      </w:pPr>
    </w:p>
    <w:p w:rsidR="00A200B5" w:rsidRDefault="008A2553" w:rsidP="00560F03">
      <w:pPr>
        <w:spacing w:after="0"/>
        <w:jc w:val="center"/>
        <w:rPr>
          <w:rFonts w:ascii="Times New Roman" w:hAnsi="Times New Roman" w:cs="Times New Roman"/>
          <w:sz w:val="32"/>
          <w:szCs w:val="32"/>
        </w:rPr>
      </w:pPr>
      <w:r w:rsidRPr="00B065AF">
        <w:rPr>
          <w:rFonts w:ascii="Times New Roman" w:hAnsi="Times New Roman" w:cs="Times New Roman"/>
          <w:sz w:val="30"/>
          <w:szCs w:val="30"/>
        </w:rPr>
        <w:t>Акционерного общества «Территориальная ген</w:t>
      </w:r>
      <w:r w:rsidR="00742E89" w:rsidRPr="00B065AF">
        <w:rPr>
          <w:rFonts w:ascii="Times New Roman" w:hAnsi="Times New Roman" w:cs="Times New Roman"/>
          <w:sz w:val="30"/>
          <w:szCs w:val="30"/>
        </w:rPr>
        <w:t>е</w:t>
      </w:r>
      <w:r w:rsidR="00636229" w:rsidRPr="00B065AF">
        <w:rPr>
          <w:rFonts w:ascii="Times New Roman" w:hAnsi="Times New Roman" w:cs="Times New Roman"/>
          <w:sz w:val="30"/>
          <w:szCs w:val="30"/>
        </w:rPr>
        <w:t>рирующая компания № 11»</w:t>
      </w:r>
      <w:r w:rsidR="00636229" w:rsidRPr="00B065AF">
        <w:rPr>
          <w:rFonts w:ascii="Times New Roman" w:hAnsi="Times New Roman" w:cs="Times New Roman"/>
          <w:sz w:val="32"/>
          <w:szCs w:val="32"/>
        </w:rPr>
        <w:t xml:space="preserve"> </w:t>
      </w:r>
    </w:p>
    <w:p w:rsidR="00A200B5" w:rsidRDefault="00A200B5" w:rsidP="00560F03">
      <w:pPr>
        <w:spacing w:after="0"/>
        <w:jc w:val="center"/>
        <w:rPr>
          <w:rFonts w:ascii="Times New Roman" w:hAnsi="Times New Roman" w:cs="Times New Roman"/>
          <w:sz w:val="32"/>
          <w:szCs w:val="32"/>
        </w:rPr>
      </w:pPr>
    </w:p>
    <w:p w:rsidR="008A2553" w:rsidRPr="00A200B5" w:rsidRDefault="00636229" w:rsidP="00560F03">
      <w:pPr>
        <w:spacing w:after="0"/>
        <w:jc w:val="center"/>
        <w:rPr>
          <w:rFonts w:ascii="Times New Roman" w:hAnsi="Times New Roman" w:cs="Times New Roman"/>
          <w:sz w:val="40"/>
          <w:szCs w:val="40"/>
        </w:rPr>
      </w:pPr>
      <w:r w:rsidRPr="00A200B5">
        <w:rPr>
          <w:rFonts w:ascii="Times New Roman" w:hAnsi="Times New Roman" w:cs="Times New Roman"/>
          <w:sz w:val="40"/>
          <w:szCs w:val="40"/>
        </w:rPr>
        <w:t xml:space="preserve">на </w:t>
      </w:r>
      <w:r w:rsidR="00474658" w:rsidRPr="00A200B5">
        <w:rPr>
          <w:rFonts w:ascii="Times New Roman" w:hAnsi="Times New Roman" w:cs="Times New Roman"/>
          <w:sz w:val="40"/>
          <w:szCs w:val="40"/>
        </w:rPr>
        <w:t>2019 годы</w:t>
      </w:r>
    </w:p>
    <w:p w:rsidR="008A2553" w:rsidRPr="006E717D" w:rsidRDefault="008A2553" w:rsidP="00560F03">
      <w:pPr>
        <w:spacing w:after="0"/>
        <w:jc w:val="center"/>
        <w:rPr>
          <w:rFonts w:ascii="Times New Roman" w:hAnsi="Times New Roman" w:cs="Times New Roman"/>
          <w:sz w:val="26"/>
          <w:szCs w:val="26"/>
        </w:rPr>
      </w:pPr>
    </w:p>
    <w:p w:rsidR="00684434" w:rsidRDefault="00684434" w:rsidP="000A320C">
      <w:pPr>
        <w:spacing w:after="0"/>
        <w:jc w:val="center"/>
        <w:rPr>
          <w:rFonts w:ascii="Times New Roman" w:hAnsi="Times New Roman" w:cs="Times New Roman"/>
          <w:sz w:val="26"/>
          <w:szCs w:val="26"/>
        </w:rPr>
      </w:pPr>
    </w:p>
    <w:p w:rsidR="000A320C" w:rsidRDefault="000A320C" w:rsidP="000A320C">
      <w:pPr>
        <w:spacing w:after="0"/>
        <w:jc w:val="center"/>
        <w:rPr>
          <w:rFonts w:ascii="Times New Roman" w:hAnsi="Times New Roman" w:cs="Times New Roman"/>
          <w:sz w:val="26"/>
          <w:szCs w:val="26"/>
        </w:rPr>
      </w:pPr>
    </w:p>
    <w:p w:rsidR="000A320C" w:rsidRDefault="000A320C" w:rsidP="000A320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46306F">
        <w:rPr>
          <w:rFonts w:ascii="Times New Roman" w:hAnsi="Times New Roman" w:cs="Times New Roman"/>
          <w:sz w:val="26"/>
          <w:szCs w:val="26"/>
        </w:rPr>
        <w:t xml:space="preserve">                                                 </w:t>
      </w:r>
      <w:r>
        <w:rPr>
          <w:rFonts w:ascii="Times New Roman" w:hAnsi="Times New Roman" w:cs="Times New Roman"/>
          <w:sz w:val="26"/>
          <w:szCs w:val="26"/>
        </w:rPr>
        <w:t>Принят на конференции делегатов</w:t>
      </w:r>
    </w:p>
    <w:p w:rsidR="000A320C" w:rsidRDefault="000A320C" w:rsidP="000A320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46306F">
        <w:rPr>
          <w:rFonts w:ascii="Times New Roman" w:hAnsi="Times New Roman" w:cs="Times New Roman"/>
          <w:sz w:val="26"/>
          <w:szCs w:val="26"/>
        </w:rPr>
        <w:t xml:space="preserve">                                                 </w:t>
      </w:r>
      <w:r w:rsidR="0099551E">
        <w:rPr>
          <w:rFonts w:ascii="Times New Roman" w:hAnsi="Times New Roman" w:cs="Times New Roman"/>
          <w:sz w:val="26"/>
          <w:szCs w:val="26"/>
        </w:rPr>
        <w:t>т</w:t>
      </w:r>
      <w:r>
        <w:rPr>
          <w:rFonts w:ascii="Times New Roman" w:hAnsi="Times New Roman" w:cs="Times New Roman"/>
          <w:sz w:val="26"/>
          <w:szCs w:val="26"/>
        </w:rPr>
        <w:t>рудового коллектива</w:t>
      </w:r>
    </w:p>
    <w:p w:rsidR="0046306F" w:rsidRDefault="0046306F" w:rsidP="000A320C">
      <w:pPr>
        <w:spacing w:after="0"/>
        <w:jc w:val="center"/>
        <w:rPr>
          <w:rFonts w:ascii="Times New Roman" w:hAnsi="Times New Roman" w:cs="Times New Roman"/>
          <w:sz w:val="26"/>
          <w:szCs w:val="26"/>
        </w:rPr>
      </w:pPr>
      <w:r>
        <w:rPr>
          <w:rFonts w:ascii="Times New Roman" w:hAnsi="Times New Roman" w:cs="Times New Roman"/>
          <w:sz w:val="26"/>
          <w:szCs w:val="26"/>
        </w:rPr>
        <w:t xml:space="preserve">                                                                             АО «Территориальная генерирующая</w:t>
      </w:r>
    </w:p>
    <w:p w:rsidR="0046306F" w:rsidRDefault="0046306F" w:rsidP="000A320C">
      <w:pPr>
        <w:spacing w:after="0"/>
        <w:jc w:val="center"/>
        <w:rPr>
          <w:rFonts w:ascii="Times New Roman" w:hAnsi="Times New Roman" w:cs="Times New Roman"/>
          <w:sz w:val="26"/>
          <w:szCs w:val="26"/>
        </w:rPr>
      </w:pPr>
      <w:r>
        <w:rPr>
          <w:rFonts w:ascii="Times New Roman" w:hAnsi="Times New Roman" w:cs="Times New Roman"/>
          <w:sz w:val="26"/>
          <w:szCs w:val="26"/>
        </w:rPr>
        <w:t xml:space="preserve">                                         компания № 11»</w:t>
      </w:r>
    </w:p>
    <w:p w:rsidR="0046306F" w:rsidRDefault="0046306F" w:rsidP="000A320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8F22AC">
        <w:rPr>
          <w:rFonts w:ascii="Times New Roman" w:hAnsi="Times New Roman" w:cs="Times New Roman"/>
          <w:sz w:val="26"/>
          <w:szCs w:val="26"/>
        </w:rPr>
        <w:t>___</w:t>
      </w:r>
      <w:r w:rsidRPr="00515270">
        <w:rPr>
          <w:rFonts w:ascii="Times New Roman" w:hAnsi="Times New Roman" w:cs="Times New Roman"/>
          <w:sz w:val="26"/>
          <w:szCs w:val="26"/>
          <w:highlight w:val="yellow"/>
        </w:rPr>
        <w:t xml:space="preserve"> декабря 201</w:t>
      </w:r>
      <w:r w:rsidR="008F22AC">
        <w:rPr>
          <w:rFonts w:ascii="Times New Roman" w:hAnsi="Times New Roman" w:cs="Times New Roman"/>
          <w:sz w:val="26"/>
          <w:szCs w:val="26"/>
          <w:highlight w:val="yellow"/>
        </w:rPr>
        <w:t>9</w:t>
      </w:r>
      <w:r w:rsidRPr="00515270">
        <w:rPr>
          <w:rFonts w:ascii="Times New Roman" w:hAnsi="Times New Roman" w:cs="Times New Roman"/>
          <w:sz w:val="26"/>
          <w:szCs w:val="26"/>
          <w:highlight w:val="yellow"/>
        </w:rPr>
        <w:t xml:space="preserve"> года</w:t>
      </w:r>
    </w:p>
    <w:p w:rsidR="008A2553" w:rsidRPr="006E717D" w:rsidRDefault="008A2553" w:rsidP="00560F03">
      <w:pPr>
        <w:spacing w:after="0"/>
        <w:jc w:val="both"/>
        <w:rPr>
          <w:rFonts w:ascii="Times New Roman" w:hAnsi="Times New Roman" w:cs="Times New Roman"/>
          <w:sz w:val="26"/>
          <w:szCs w:val="26"/>
        </w:rPr>
      </w:pPr>
    </w:p>
    <w:p w:rsidR="008A2553" w:rsidRPr="006E717D" w:rsidRDefault="008A2553" w:rsidP="00560F03">
      <w:pPr>
        <w:spacing w:after="0"/>
        <w:jc w:val="both"/>
        <w:rPr>
          <w:rFonts w:ascii="Times New Roman" w:hAnsi="Times New Roman" w:cs="Times New Roman"/>
          <w:sz w:val="26"/>
          <w:szCs w:val="26"/>
        </w:rPr>
      </w:pPr>
    </w:p>
    <w:p w:rsidR="008A2553" w:rsidRDefault="008A2553" w:rsidP="00560F03">
      <w:pPr>
        <w:spacing w:after="0"/>
        <w:jc w:val="both"/>
        <w:rPr>
          <w:rFonts w:ascii="Times New Roman" w:hAnsi="Times New Roman" w:cs="Times New Roman"/>
          <w:sz w:val="26"/>
          <w:szCs w:val="26"/>
        </w:rPr>
      </w:pPr>
    </w:p>
    <w:p w:rsidR="00A200B5" w:rsidRDefault="00A200B5" w:rsidP="00560F03">
      <w:pPr>
        <w:spacing w:after="0"/>
        <w:jc w:val="both"/>
        <w:rPr>
          <w:rFonts w:ascii="Times New Roman" w:hAnsi="Times New Roman" w:cs="Times New Roman"/>
          <w:sz w:val="26"/>
          <w:szCs w:val="26"/>
        </w:rPr>
      </w:pPr>
    </w:p>
    <w:p w:rsidR="00A200B5" w:rsidRDefault="00A200B5" w:rsidP="00560F03">
      <w:pPr>
        <w:spacing w:after="0"/>
        <w:jc w:val="both"/>
        <w:rPr>
          <w:rFonts w:ascii="Times New Roman" w:hAnsi="Times New Roman" w:cs="Times New Roman"/>
          <w:sz w:val="26"/>
          <w:szCs w:val="26"/>
        </w:rPr>
      </w:pPr>
    </w:p>
    <w:p w:rsidR="00A200B5" w:rsidRDefault="00A200B5" w:rsidP="00560F03">
      <w:pPr>
        <w:spacing w:after="0"/>
        <w:jc w:val="both"/>
        <w:rPr>
          <w:rFonts w:ascii="Times New Roman" w:hAnsi="Times New Roman" w:cs="Times New Roman"/>
          <w:sz w:val="26"/>
          <w:szCs w:val="26"/>
        </w:rPr>
      </w:pPr>
    </w:p>
    <w:p w:rsidR="00A200B5" w:rsidRDefault="00A200B5" w:rsidP="00560F03">
      <w:pPr>
        <w:spacing w:after="0"/>
        <w:jc w:val="both"/>
        <w:rPr>
          <w:rFonts w:ascii="Times New Roman" w:hAnsi="Times New Roman" w:cs="Times New Roman"/>
          <w:sz w:val="26"/>
          <w:szCs w:val="26"/>
        </w:rPr>
      </w:pPr>
    </w:p>
    <w:p w:rsidR="00A200B5" w:rsidRDefault="00A200B5" w:rsidP="00560F03">
      <w:pPr>
        <w:spacing w:after="0"/>
        <w:jc w:val="both"/>
        <w:rPr>
          <w:rFonts w:ascii="Times New Roman" w:hAnsi="Times New Roman" w:cs="Times New Roman"/>
          <w:sz w:val="26"/>
          <w:szCs w:val="26"/>
        </w:rPr>
      </w:pPr>
    </w:p>
    <w:p w:rsidR="008A2553" w:rsidRDefault="008A2553" w:rsidP="00560F03">
      <w:pPr>
        <w:spacing w:after="0"/>
        <w:jc w:val="both"/>
        <w:rPr>
          <w:rFonts w:ascii="Times New Roman" w:hAnsi="Times New Roman" w:cs="Times New Roman"/>
          <w:sz w:val="26"/>
          <w:szCs w:val="26"/>
        </w:rPr>
      </w:pPr>
    </w:p>
    <w:p w:rsidR="00463D64" w:rsidRDefault="00463D64" w:rsidP="00560F03">
      <w:pPr>
        <w:spacing w:after="0"/>
        <w:jc w:val="both"/>
        <w:rPr>
          <w:rFonts w:ascii="Times New Roman" w:hAnsi="Times New Roman" w:cs="Times New Roman"/>
          <w:sz w:val="26"/>
          <w:szCs w:val="26"/>
        </w:rPr>
      </w:pPr>
    </w:p>
    <w:p w:rsidR="00684434" w:rsidRDefault="00684434" w:rsidP="00560F03">
      <w:pPr>
        <w:spacing w:after="0"/>
        <w:jc w:val="both"/>
        <w:rPr>
          <w:rFonts w:ascii="Times New Roman" w:hAnsi="Times New Roman" w:cs="Times New Roman"/>
          <w:sz w:val="26"/>
          <w:szCs w:val="26"/>
        </w:rPr>
      </w:pPr>
    </w:p>
    <w:p w:rsidR="00684434" w:rsidRPr="006E717D" w:rsidRDefault="00684434" w:rsidP="00560F03">
      <w:pPr>
        <w:spacing w:after="0"/>
        <w:jc w:val="both"/>
        <w:rPr>
          <w:rFonts w:ascii="Times New Roman" w:hAnsi="Times New Roman" w:cs="Times New Roman"/>
          <w:sz w:val="26"/>
          <w:szCs w:val="26"/>
        </w:rPr>
      </w:pPr>
    </w:p>
    <w:tbl>
      <w:tblPr>
        <w:tblStyle w:val="a3"/>
        <w:tblpPr w:leftFromText="180" w:rightFromText="180" w:vertAnchor="text" w:horzAnchor="margin" w:tblpY="-3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4040"/>
      </w:tblGrid>
      <w:tr w:rsidR="00B065AF" w:rsidTr="00CB4296">
        <w:tc>
          <w:tcPr>
            <w:tcW w:w="6062" w:type="dxa"/>
          </w:tcPr>
          <w:p w:rsidR="00B065AF" w:rsidRDefault="00B065AF" w:rsidP="00B065AF">
            <w:pPr>
              <w:jc w:val="both"/>
              <w:rPr>
                <w:rFonts w:ascii="Times New Roman" w:hAnsi="Times New Roman" w:cs="Times New Roman"/>
                <w:sz w:val="26"/>
                <w:szCs w:val="26"/>
              </w:rPr>
            </w:pPr>
            <w:r w:rsidRPr="006E717D">
              <w:rPr>
                <w:rFonts w:ascii="Times New Roman" w:hAnsi="Times New Roman" w:cs="Times New Roman"/>
                <w:sz w:val="26"/>
                <w:szCs w:val="26"/>
              </w:rPr>
              <w:t xml:space="preserve">Работодатель </w:t>
            </w:r>
          </w:p>
        </w:tc>
        <w:tc>
          <w:tcPr>
            <w:tcW w:w="4075"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Представитель работников</w:t>
            </w:r>
          </w:p>
        </w:tc>
      </w:tr>
      <w:tr w:rsidR="00B065AF" w:rsidTr="00CB4296">
        <w:trPr>
          <w:trHeight w:val="545"/>
        </w:trPr>
        <w:tc>
          <w:tcPr>
            <w:tcW w:w="6062"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Генеральный директор АО «ТГК-11»</w:t>
            </w:r>
          </w:p>
        </w:tc>
        <w:tc>
          <w:tcPr>
            <w:tcW w:w="4075"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Председатель ППО АО «ТГК-11»</w:t>
            </w:r>
          </w:p>
        </w:tc>
      </w:tr>
      <w:tr w:rsidR="00B065AF" w:rsidTr="00CB4296">
        <w:tc>
          <w:tcPr>
            <w:tcW w:w="6062"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___________________</w:t>
            </w:r>
            <w:r>
              <w:rPr>
                <w:rFonts w:ascii="Times New Roman" w:hAnsi="Times New Roman" w:cs="Times New Roman"/>
                <w:sz w:val="26"/>
                <w:szCs w:val="26"/>
              </w:rPr>
              <w:t>____________</w:t>
            </w:r>
          </w:p>
          <w:p w:rsidR="00B065AF" w:rsidRDefault="00B065AF" w:rsidP="00CB4296">
            <w:pPr>
              <w:jc w:val="both"/>
              <w:rPr>
                <w:rFonts w:ascii="Times New Roman" w:hAnsi="Times New Roman" w:cs="Times New Roman"/>
                <w:sz w:val="26"/>
                <w:szCs w:val="26"/>
              </w:rPr>
            </w:pPr>
            <w:r w:rsidRPr="006844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443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p>
          <w:p w:rsidR="00B065AF" w:rsidRDefault="00B065AF" w:rsidP="00CB4296">
            <w:pPr>
              <w:jc w:val="both"/>
              <w:rPr>
                <w:rFonts w:ascii="Times New Roman" w:hAnsi="Times New Roman" w:cs="Times New Roman"/>
                <w:sz w:val="26"/>
                <w:szCs w:val="26"/>
              </w:rPr>
            </w:pPr>
            <w:r>
              <w:rPr>
                <w:rFonts w:ascii="Times New Roman" w:hAnsi="Times New Roman" w:cs="Times New Roman"/>
                <w:sz w:val="26"/>
                <w:szCs w:val="26"/>
              </w:rPr>
              <w:t xml:space="preserve">Владислав Иосифович </w:t>
            </w:r>
            <w:r w:rsidRPr="006E717D">
              <w:rPr>
                <w:rFonts w:ascii="Times New Roman" w:hAnsi="Times New Roman" w:cs="Times New Roman"/>
                <w:sz w:val="26"/>
                <w:szCs w:val="26"/>
              </w:rPr>
              <w:t>Полочанский</w:t>
            </w:r>
          </w:p>
        </w:tc>
        <w:tc>
          <w:tcPr>
            <w:tcW w:w="4075"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_________________</w:t>
            </w:r>
            <w:r>
              <w:rPr>
                <w:rFonts w:ascii="Times New Roman" w:hAnsi="Times New Roman" w:cs="Times New Roman"/>
                <w:sz w:val="26"/>
                <w:szCs w:val="26"/>
              </w:rPr>
              <w:t>__________</w:t>
            </w:r>
          </w:p>
          <w:p w:rsidR="00B065AF" w:rsidRDefault="00B065AF" w:rsidP="00CB4296">
            <w:pPr>
              <w:jc w:val="both"/>
              <w:rPr>
                <w:rFonts w:ascii="Times New Roman" w:hAnsi="Times New Roman" w:cs="Times New Roman"/>
                <w:sz w:val="26"/>
                <w:szCs w:val="26"/>
              </w:rPr>
            </w:pPr>
            <w:r>
              <w:rPr>
                <w:rFonts w:ascii="Times New Roman" w:hAnsi="Times New Roman" w:cs="Times New Roman"/>
                <w:sz w:val="16"/>
                <w:szCs w:val="16"/>
              </w:rPr>
              <w:t xml:space="preserve">                               </w:t>
            </w:r>
            <w:r w:rsidRPr="00684434">
              <w:rPr>
                <w:rFonts w:ascii="Times New Roman" w:hAnsi="Times New Roman" w:cs="Times New Roman"/>
                <w:sz w:val="16"/>
                <w:szCs w:val="16"/>
              </w:rPr>
              <w:t xml:space="preserve">(подпись)                      </w:t>
            </w:r>
          </w:p>
          <w:p w:rsidR="00B065AF" w:rsidRDefault="00B065AF" w:rsidP="00CB4296">
            <w:pPr>
              <w:jc w:val="both"/>
              <w:rPr>
                <w:rFonts w:ascii="Times New Roman" w:hAnsi="Times New Roman" w:cs="Times New Roman"/>
                <w:sz w:val="26"/>
                <w:szCs w:val="26"/>
              </w:rPr>
            </w:pPr>
            <w:r>
              <w:rPr>
                <w:rFonts w:ascii="Times New Roman" w:hAnsi="Times New Roman" w:cs="Times New Roman"/>
                <w:sz w:val="26"/>
                <w:szCs w:val="26"/>
              </w:rPr>
              <w:t xml:space="preserve">Александр Петрович </w:t>
            </w:r>
            <w:r w:rsidRPr="006E717D">
              <w:rPr>
                <w:rFonts w:ascii="Times New Roman" w:hAnsi="Times New Roman" w:cs="Times New Roman"/>
                <w:sz w:val="26"/>
                <w:szCs w:val="26"/>
              </w:rPr>
              <w:t>Никитин</w:t>
            </w:r>
          </w:p>
        </w:tc>
      </w:tr>
      <w:tr w:rsidR="00B065AF" w:rsidRPr="00684434" w:rsidTr="00CB4296">
        <w:trPr>
          <w:trHeight w:val="272"/>
        </w:trPr>
        <w:tc>
          <w:tcPr>
            <w:tcW w:w="6062" w:type="dxa"/>
          </w:tcPr>
          <w:p w:rsidR="00B065AF" w:rsidRPr="00684434" w:rsidRDefault="00B065AF" w:rsidP="00B065AF">
            <w:pPr>
              <w:jc w:val="both"/>
              <w:rPr>
                <w:rFonts w:ascii="Times New Roman" w:hAnsi="Times New Roman" w:cs="Times New Roman"/>
                <w:sz w:val="16"/>
                <w:szCs w:val="16"/>
              </w:rPr>
            </w:pPr>
          </w:p>
        </w:tc>
        <w:tc>
          <w:tcPr>
            <w:tcW w:w="4075" w:type="dxa"/>
          </w:tcPr>
          <w:p w:rsidR="00B065AF" w:rsidRPr="00684434" w:rsidRDefault="00B065AF" w:rsidP="00B065AF">
            <w:pPr>
              <w:jc w:val="both"/>
              <w:rPr>
                <w:rFonts w:ascii="Times New Roman" w:hAnsi="Times New Roman" w:cs="Times New Roman"/>
                <w:sz w:val="16"/>
                <w:szCs w:val="16"/>
              </w:rPr>
            </w:pPr>
          </w:p>
        </w:tc>
      </w:tr>
      <w:tr w:rsidR="00B065AF" w:rsidTr="00CB4296">
        <w:trPr>
          <w:trHeight w:val="658"/>
        </w:trPr>
        <w:tc>
          <w:tcPr>
            <w:tcW w:w="6062"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«___»__________ 20___г.</w:t>
            </w:r>
          </w:p>
        </w:tc>
        <w:tc>
          <w:tcPr>
            <w:tcW w:w="4075"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«___»__________ 20___г.</w:t>
            </w:r>
          </w:p>
        </w:tc>
      </w:tr>
      <w:tr w:rsidR="00B065AF" w:rsidTr="00CB4296">
        <w:tc>
          <w:tcPr>
            <w:tcW w:w="6062" w:type="dxa"/>
          </w:tcPr>
          <w:p w:rsidR="00B065AF" w:rsidRPr="006E717D"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 xml:space="preserve">М.П. </w:t>
            </w:r>
          </w:p>
        </w:tc>
        <w:tc>
          <w:tcPr>
            <w:tcW w:w="4075" w:type="dxa"/>
          </w:tcPr>
          <w:p w:rsidR="00B065AF" w:rsidRDefault="00B065AF" w:rsidP="00CB4296">
            <w:pPr>
              <w:jc w:val="both"/>
              <w:rPr>
                <w:rFonts w:ascii="Times New Roman" w:hAnsi="Times New Roman" w:cs="Times New Roman"/>
                <w:sz w:val="26"/>
                <w:szCs w:val="26"/>
              </w:rPr>
            </w:pPr>
            <w:r w:rsidRPr="006E717D">
              <w:rPr>
                <w:rFonts w:ascii="Times New Roman" w:hAnsi="Times New Roman" w:cs="Times New Roman"/>
                <w:sz w:val="26"/>
                <w:szCs w:val="26"/>
              </w:rPr>
              <w:t>М.П.</w:t>
            </w:r>
          </w:p>
        </w:tc>
      </w:tr>
    </w:tbl>
    <w:p w:rsidR="008A2553" w:rsidRPr="008C4CEE" w:rsidRDefault="008A2553" w:rsidP="008C4CEE">
      <w:pPr>
        <w:pStyle w:val="a4"/>
        <w:numPr>
          <w:ilvl w:val="0"/>
          <w:numId w:val="34"/>
        </w:numPr>
        <w:jc w:val="both"/>
        <w:rPr>
          <w:rFonts w:ascii="Times New Roman" w:hAnsi="Times New Roman" w:cs="Times New Roman"/>
          <w:sz w:val="26"/>
          <w:szCs w:val="26"/>
        </w:rPr>
      </w:pPr>
      <w:r w:rsidRPr="008C4CEE">
        <w:rPr>
          <w:rFonts w:ascii="Times New Roman" w:hAnsi="Times New Roman" w:cs="Times New Roman"/>
          <w:sz w:val="26"/>
          <w:szCs w:val="26"/>
        </w:rPr>
        <w:lastRenderedPageBreak/>
        <w:t>На</w:t>
      </w:r>
      <w:r w:rsidR="00A222CB" w:rsidRPr="008C4CEE">
        <w:rPr>
          <w:rFonts w:ascii="Times New Roman" w:hAnsi="Times New Roman" w:cs="Times New Roman"/>
          <w:sz w:val="26"/>
          <w:szCs w:val="26"/>
        </w:rPr>
        <w:t>стоящи</w:t>
      </w:r>
      <w:r w:rsidR="008F22AC" w:rsidRPr="008C4CEE">
        <w:rPr>
          <w:rFonts w:ascii="Times New Roman" w:hAnsi="Times New Roman" w:cs="Times New Roman"/>
          <w:sz w:val="26"/>
          <w:szCs w:val="26"/>
        </w:rPr>
        <w:t xml:space="preserve">е изменения и дополнения в </w:t>
      </w:r>
      <w:r w:rsidR="00A222CB" w:rsidRPr="008C4CEE">
        <w:rPr>
          <w:rFonts w:ascii="Times New Roman" w:hAnsi="Times New Roman" w:cs="Times New Roman"/>
          <w:sz w:val="26"/>
          <w:szCs w:val="26"/>
        </w:rPr>
        <w:t xml:space="preserve">Коллективный договор </w:t>
      </w:r>
      <w:r w:rsidR="008F22AC" w:rsidRPr="008C4CEE">
        <w:rPr>
          <w:rFonts w:ascii="Times New Roman" w:hAnsi="Times New Roman" w:cs="Times New Roman"/>
          <w:sz w:val="26"/>
          <w:szCs w:val="26"/>
        </w:rPr>
        <w:t xml:space="preserve">вступают в силу </w:t>
      </w:r>
      <w:r w:rsidR="00E67106" w:rsidRPr="008C4CEE">
        <w:rPr>
          <w:rFonts w:ascii="Times New Roman" w:hAnsi="Times New Roman" w:cs="Times New Roman"/>
          <w:sz w:val="26"/>
          <w:szCs w:val="26"/>
        </w:rPr>
        <w:t>действует</w:t>
      </w:r>
      <w:r w:rsidR="008266E4" w:rsidRPr="008C4CEE">
        <w:rPr>
          <w:rFonts w:ascii="Times New Roman" w:hAnsi="Times New Roman" w:cs="Times New Roman"/>
          <w:sz w:val="26"/>
          <w:szCs w:val="26"/>
        </w:rPr>
        <w:t xml:space="preserve"> </w:t>
      </w:r>
      <w:r w:rsidR="00A222CB" w:rsidRPr="008C4CEE">
        <w:rPr>
          <w:rFonts w:ascii="Times New Roman" w:hAnsi="Times New Roman" w:cs="Times New Roman"/>
          <w:sz w:val="26"/>
          <w:szCs w:val="26"/>
        </w:rPr>
        <w:t>с «1» января 201</w:t>
      </w:r>
      <w:r w:rsidR="008C4CEE" w:rsidRPr="008C4CEE">
        <w:rPr>
          <w:rFonts w:ascii="Times New Roman" w:hAnsi="Times New Roman" w:cs="Times New Roman"/>
          <w:sz w:val="26"/>
          <w:szCs w:val="26"/>
        </w:rPr>
        <w:t>9</w:t>
      </w:r>
      <w:r w:rsidR="005E410C" w:rsidRPr="008C4CEE">
        <w:rPr>
          <w:rFonts w:ascii="Times New Roman" w:hAnsi="Times New Roman" w:cs="Times New Roman"/>
          <w:sz w:val="26"/>
          <w:szCs w:val="26"/>
        </w:rPr>
        <w:t xml:space="preserve"> года</w:t>
      </w:r>
      <w:r w:rsidR="00A222CB" w:rsidRPr="008C4CEE">
        <w:rPr>
          <w:rFonts w:ascii="Times New Roman" w:hAnsi="Times New Roman" w:cs="Times New Roman"/>
          <w:sz w:val="26"/>
          <w:szCs w:val="26"/>
        </w:rPr>
        <w:t xml:space="preserve"> по «31» декабря 2019</w:t>
      </w:r>
      <w:r w:rsidRPr="008C4CEE">
        <w:rPr>
          <w:rFonts w:ascii="Times New Roman" w:hAnsi="Times New Roman" w:cs="Times New Roman"/>
          <w:sz w:val="26"/>
          <w:szCs w:val="26"/>
        </w:rPr>
        <w:t xml:space="preserve"> года включительно.</w:t>
      </w:r>
    </w:p>
    <w:p w:rsidR="008C4CEE" w:rsidRDefault="008C4CEE" w:rsidP="008C4CEE">
      <w:pPr>
        <w:pStyle w:val="a4"/>
        <w:numPr>
          <w:ilvl w:val="0"/>
          <w:numId w:val="34"/>
        </w:numPr>
        <w:jc w:val="both"/>
        <w:rPr>
          <w:rFonts w:ascii="Times New Roman" w:hAnsi="Times New Roman" w:cs="Times New Roman"/>
          <w:sz w:val="26"/>
          <w:szCs w:val="26"/>
        </w:rPr>
      </w:pPr>
      <w:r>
        <w:rPr>
          <w:rFonts w:ascii="Times New Roman" w:hAnsi="Times New Roman" w:cs="Times New Roman"/>
          <w:sz w:val="26"/>
          <w:szCs w:val="26"/>
        </w:rPr>
        <w:t>Наименование Коллективного договора изложить в следующей редакции «Коллективный договор Акционерного общества «Территориальная компания №11» на 2019 год (далее Коллективный договор)</w:t>
      </w:r>
    </w:p>
    <w:p w:rsidR="008C4CEE" w:rsidRDefault="008C4CEE" w:rsidP="008C4CEE">
      <w:pPr>
        <w:pStyle w:val="a4"/>
        <w:numPr>
          <w:ilvl w:val="0"/>
          <w:numId w:val="34"/>
        </w:numPr>
        <w:jc w:val="both"/>
        <w:rPr>
          <w:rFonts w:ascii="Times New Roman" w:hAnsi="Times New Roman" w:cs="Times New Roman"/>
          <w:sz w:val="26"/>
          <w:szCs w:val="26"/>
        </w:rPr>
      </w:pPr>
      <w:r>
        <w:rPr>
          <w:rFonts w:ascii="Times New Roman" w:hAnsi="Times New Roman" w:cs="Times New Roman"/>
          <w:sz w:val="26"/>
          <w:szCs w:val="26"/>
        </w:rPr>
        <w:t xml:space="preserve">Разделы Коллективного договора изложить в следующей редакции: </w:t>
      </w:r>
    </w:p>
    <w:p w:rsidR="00174D5A" w:rsidRPr="006E717D" w:rsidRDefault="00174D5A" w:rsidP="00174D5A">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 xml:space="preserve">1. ТЕРМИНЫ </w:t>
      </w:r>
      <w:r>
        <w:rPr>
          <w:rFonts w:ascii="Times New Roman" w:hAnsi="Times New Roman" w:cs="Times New Roman"/>
          <w:b/>
          <w:sz w:val="26"/>
          <w:szCs w:val="26"/>
        </w:rPr>
        <w:t>И</w:t>
      </w:r>
      <w:r w:rsidRPr="006E717D">
        <w:rPr>
          <w:rFonts w:ascii="Times New Roman" w:hAnsi="Times New Roman" w:cs="Times New Roman"/>
          <w:b/>
          <w:sz w:val="26"/>
          <w:szCs w:val="26"/>
        </w:rPr>
        <w:t xml:space="preserve"> ОПРЕДЕЛЕНИЯ</w:t>
      </w:r>
    </w:p>
    <w:p w:rsidR="00174D5A" w:rsidRPr="006E717D" w:rsidRDefault="00174D5A" w:rsidP="00174D5A">
      <w:pPr>
        <w:spacing w:after="0"/>
        <w:ind w:firstLine="708"/>
        <w:jc w:val="both"/>
        <w:rPr>
          <w:rFonts w:ascii="Times New Roman" w:hAnsi="Times New Roman" w:cs="Times New Roman"/>
          <w:sz w:val="26"/>
          <w:szCs w:val="26"/>
        </w:rPr>
      </w:pPr>
      <w:r w:rsidRPr="006E717D">
        <w:rPr>
          <w:rFonts w:ascii="Times New Roman" w:hAnsi="Times New Roman" w:cs="Times New Roman"/>
          <w:sz w:val="26"/>
          <w:szCs w:val="26"/>
        </w:rPr>
        <w:t>Если в настоящем Коллективном договоре и приложениях к нему не предусмотрено иное, то ниже приведенные термины определяются следующим образом</w:t>
      </w:r>
      <w:r>
        <w:rPr>
          <w:rFonts w:ascii="Times New Roman" w:hAnsi="Times New Roman" w:cs="Times New Roman"/>
          <w:sz w:val="26"/>
          <w:szCs w:val="26"/>
        </w:rPr>
        <w:t>:</w:t>
      </w:r>
    </w:p>
    <w:tbl>
      <w:tblPr>
        <w:tblStyle w:val="a3"/>
        <w:tblW w:w="0" w:type="auto"/>
        <w:tblLook w:val="04A0" w:firstRow="1" w:lastRow="0" w:firstColumn="1" w:lastColumn="0" w:noHBand="0" w:noVBand="1"/>
      </w:tblPr>
      <w:tblGrid>
        <w:gridCol w:w="2547"/>
        <w:gridCol w:w="7364"/>
      </w:tblGrid>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Термин/сокращение</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Определение термина/сокращения</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Общество/АО «ТГК-11»</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Акционерное общество «Территориальная генерирующая компания № 11</w:t>
            </w:r>
            <w:r>
              <w:rPr>
                <w:rFonts w:ascii="Times New Roman" w:hAnsi="Times New Roman" w:cs="Times New Roman"/>
                <w:sz w:val="26"/>
                <w:szCs w:val="26"/>
              </w:rPr>
              <w:t>»</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Работодатель</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Генеральный директор АО «ТГК-11»</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Работник</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Физическое лицо, работающее по трудовому договору в должности, согласно штатному расписанию. Общие права и обязанности работников установлены трудовым законодательством</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Временный работник</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Работник</w:t>
            </w:r>
            <w:r>
              <w:rPr>
                <w:rFonts w:ascii="Times New Roman" w:hAnsi="Times New Roman" w:cs="Times New Roman"/>
                <w:sz w:val="26"/>
                <w:szCs w:val="26"/>
              </w:rPr>
              <w:t>,</w:t>
            </w:r>
            <w:r w:rsidRPr="006E717D">
              <w:rPr>
                <w:rFonts w:ascii="Times New Roman" w:hAnsi="Times New Roman" w:cs="Times New Roman"/>
                <w:sz w:val="26"/>
                <w:szCs w:val="26"/>
              </w:rPr>
              <w:t xml:space="preserve"> принятый на работу по срочному трудовому договору, при условии, что трудовые отношения не могут быть установлены на </w:t>
            </w:r>
            <w:r>
              <w:rPr>
                <w:rFonts w:ascii="Times New Roman" w:hAnsi="Times New Roman" w:cs="Times New Roman"/>
                <w:sz w:val="26"/>
                <w:szCs w:val="26"/>
              </w:rPr>
              <w:t>не</w:t>
            </w:r>
            <w:r w:rsidRPr="006E717D">
              <w:rPr>
                <w:rFonts w:ascii="Times New Roman" w:hAnsi="Times New Roman" w:cs="Times New Roman"/>
                <w:sz w:val="26"/>
                <w:szCs w:val="26"/>
              </w:rPr>
              <w:t>определенный срок с учетом характера предстоящей работы или условий ее выполнения, в соответствии с Трудовым кодексом Российской Федерации</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Профсоюзная организация/Профсоюз/ППО</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Первичная профсоюзная организация АО «ТГК-11»</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Представитель работников</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Орган\лицо,</w:t>
            </w:r>
            <w:r>
              <w:rPr>
                <w:rFonts w:ascii="Times New Roman" w:hAnsi="Times New Roman" w:cs="Times New Roman"/>
                <w:sz w:val="26"/>
                <w:szCs w:val="26"/>
              </w:rPr>
              <w:t xml:space="preserve"> уполномоченный(ое) согласно </w:t>
            </w:r>
            <w:r w:rsidRPr="006E717D">
              <w:rPr>
                <w:rFonts w:ascii="Times New Roman" w:hAnsi="Times New Roman" w:cs="Times New Roman"/>
                <w:sz w:val="26"/>
                <w:szCs w:val="26"/>
              </w:rPr>
              <w:t>законодательству</w:t>
            </w:r>
            <w:r>
              <w:rPr>
                <w:rFonts w:ascii="Times New Roman" w:hAnsi="Times New Roman" w:cs="Times New Roman"/>
                <w:sz w:val="26"/>
                <w:szCs w:val="26"/>
              </w:rPr>
              <w:t xml:space="preserve"> </w:t>
            </w:r>
            <w:r w:rsidRPr="006E717D">
              <w:rPr>
                <w:rFonts w:ascii="Times New Roman" w:hAnsi="Times New Roman" w:cs="Times New Roman"/>
                <w:sz w:val="26"/>
                <w:szCs w:val="26"/>
              </w:rPr>
              <w:t xml:space="preserve"> Р</w:t>
            </w:r>
            <w:r>
              <w:rPr>
                <w:rFonts w:ascii="Times New Roman" w:hAnsi="Times New Roman" w:cs="Times New Roman"/>
                <w:sz w:val="26"/>
                <w:szCs w:val="26"/>
              </w:rPr>
              <w:t xml:space="preserve">оссийской </w:t>
            </w:r>
            <w:r w:rsidRPr="006E717D">
              <w:rPr>
                <w:rFonts w:ascii="Times New Roman" w:hAnsi="Times New Roman" w:cs="Times New Roman"/>
                <w:sz w:val="26"/>
                <w:szCs w:val="26"/>
              </w:rPr>
              <w:t>Федерации на ведение коллективных переговоров, подписание Коллективного договора от имени трудового коллектива, внесение изменений и дополнений в договор, иные действия в рамках трудового законодательства Российской Федерации</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Коллективный договор/Договор/КД</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 xml:space="preserve">Коллективный договор по регулированию социально-трудовых отношений между работодателем </w:t>
            </w:r>
            <w:r>
              <w:rPr>
                <w:rFonts w:ascii="Times New Roman" w:hAnsi="Times New Roman" w:cs="Times New Roman"/>
                <w:sz w:val="26"/>
                <w:szCs w:val="26"/>
              </w:rPr>
              <w:t xml:space="preserve">– </w:t>
            </w:r>
            <w:r w:rsidRPr="006E717D">
              <w:rPr>
                <w:rFonts w:ascii="Times New Roman" w:hAnsi="Times New Roman" w:cs="Times New Roman"/>
                <w:sz w:val="26"/>
                <w:szCs w:val="26"/>
              </w:rPr>
              <w:t>Акционерным обществом «Территориальная генерирующая компания № 11» в лице генерального директора АО «ТГК-11» и работникам</w:t>
            </w:r>
            <w:r>
              <w:rPr>
                <w:rFonts w:ascii="Times New Roman" w:hAnsi="Times New Roman" w:cs="Times New Roman"/>
                <w:sz w:val="26"/>
                <w:szCs w:val="26"/>
              </w:rPr>
              <w:t>и</w:t>
            </w:r>
            <w:r w:rsidRPr="006E717D">
              <w:rPr>
                <w:rFonts w:ascii="Times New Roman" w:hAnsi="Times New Roman" w:cs="Times New Roman"/>
                <w:sz w:val="26"/>
                <w:szCs w:val="26"/>
              </w:rPr>
              <w:t xml:space="preserve"> в лице председателя ППО АО «ТГК-11»</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Комиссия по заключению КД</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 xml:space="preserve">Комиссия </w:t>
            </w:r>
            <w:r>
              <w:rPr>
                <w:rFonts w:ascii="Times New Roman" w:hAnsi="Times New Roman" w:cs="Times New Roman"/>
                <w:sz w:val="26"/>
                <w:szCs w:val="26"/>
              </w:rPr>
              <w:t xml:space="preserve">– </w:t>
            </w:r>
            <w:r w:rsidRPr="006E717D">
              <w:rPr>
                <w:rFonts w:ascii="Times New Roman" w:hAnsi="Times New Roman" w:cs="Times New Roman"/>
                <w:sz w:val="26"/>
                <w:szCs w:val="26"/>
              </w:rPr>
              <w:t>собрание полномочных представителей работников и работодателя, уполномоченное на заключение (подписание) Коллективного договора</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Стороны</w:t>
            </w:r>
          </w:p>
        </w:tc>
        <w:tc>
          <w:tcPr>
            <w:tcW w:w="7364" w:type="dxa"/>
          </w:tcPr>
          <w:p w:rsidR="00174D5A" w:rsidRPr="006E717D" w:rsidRDefault="00174D5A" w:rsidP="00CB4296">
            <w:pPr>
              <w:jc w:val="both"/>
              <w:rPr>
                <w:rFonts w:ascii="Times New Roman" w:hAnsi="Times New Roman" w:cs="Times New Roman"/>
                <w:sz w:val="26"/>
                <w:szCs w:val="26"/>
              </w:rPr>
            </w:pPr>
            <w:r>
              <w:rPr>
                <w:rFonts w:ascii="Times New Roman" w:hAnsi="Times New Roman" w:cs="Times New Roman"/>
                <w:sz w:val="26"/>
                <w:szCs w:val="26"/>
              </w:rPr>
              <w:t>Работники в лице Профсоюза</w:t>
            </w:r>
            <w:r w:rsidRPr="006E717D">
              <w:rPr>
                <w:rFonts w:ascii="Times New Roman" w:hAnsi="Times New Roman" w:cs="Times New Roman"/>
                <w:sz w:val="26"/>
                <w:szCs w:val="26"/>
              </w:rPr>
              <w:t xml:space="preserve"> </w:t>
            </w:r>
            <w:r>
              <w:rPr>
                <w:rFonts w:ascii="Times New Roman" w:hAnsi="Times New Roman" w:cs="Times New Roman"/>
                <w:sz w:val="26"/>
                <w:szCs w:val="26"/>
              </w:rPr>
              <w:t>с одной стороны, и Работодатель</w:t>
            </w:r>
            <w:r w:rsidRPr="006E717D">
              <w:rPr>
                <w:rFonts w:ascii="Times New Roman" w:hAnsi="Times New Roman" w:cs="Times New Roman"/>
                <w:sz w:val="26"/>
                <w:szCs w:val="26"/>
              </w:rPr>
              <w:t xml:space="preserve"> в лице ген</w:t>
            </w:r>
            <w:r>
              <w:rPr>
                <w:rFonts w:ascii="Times New Roman" w:hAnsi="Times New Roman" w:cs="Times New Roman"/>
                <w:sz w:val="26"/>
                <w:szCs w:val="26"/>
              </w:rPr>
              <w:t>ерального директора АО «ТГК-11»</w:t>
            </w:r>
            <w:r w:rsidRPr="006E717D">
              <w:rPr>
                <w:rFonts w:ascii="Times New Roman" w:hAnsi="Times New Roman" w:cs="Times New Roman"/>
                <w:sz w:val="26"/>
                <w:szCs w:val="26"/>
              </w:rPr>
              <w:t xml:space="preserve"> с другой стороны </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ТК РФ</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Трудовой кодекс Российской Федерации</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lastRenderedPageBreak/>
              <w:t xml:space="preserve">Должностной оклад </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tc>
      </w:tr>
      <w:tr w:rsidR="00174D5A" w:rsidRPr="006E717D" w:rsidTr="00CB4296">
        <w:tc>
          <w:tcPr>
            <w:tcW w:w="2547"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ПВТР</w:t>
            </w:r>
          </w:p>
        </w:tc>
        <w:tc>
          <w:tcPr>
            <w:tcW w:w="7364" w:type="dxa"/>
          </w:tcPr>
          <w:p w:rsidR="00174D5A" w:rsidRPr="006E717D" w:rsidRDefault="00174D5A" w:rsidP="00CB4296">
            <w:pPr>
              <w:jc w:val="both"/>
              <w:rPr>
                <w:rFonts w:ascii="Times New Roman" w:hAnsi="Times New Roman" w:cs="Times New Roman"/>
                <w:sz w:val="26"/>
                <w:szCs w:val="26"/>
              </w:rPr>
            </w:pPr>
            <w:r w:rsidRPr="006E717D">
              <w:rPr>
                <w:rFonts w:ascii="Times New Roman" w:hAnsi="Times New Roman" w:cs="Times New Roman"/>
                <w:sz w:val="26"/>
                <w:szCs w:val="26"/>
              </w:rPr>
              <w:t>Правила внутреннего трудового распорядка, принятые в АО «ТГК-11». Локальный нормативный акт Общества, регулирующий вопросы организации труда в АО «ТГК-11», режима рабочего времени, времени отдыха, охраны труда, дисциплины труда и т.п.</w:t>
            </w:r>
          </w:p>
        </w:tc>
      </w:tr>
    </w:tbl>
    <w:p w:rsidR="00174D5A" w:rsidRPr="006E717D" w:rsidRDefault="00174D5A" w:rsidP="00174D5A">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2. ОБЩИЕ ПОЛОЖЕНИЯ</w:t>
      </w:r>
    </w:p>
    <w:p w:rsidR="00174D5A" w:rsidRPr="006E717D" w:rsidRDefault="00174D5A" w:rsidP="00174D5A">
      <w:pPr>
        <w:pStyle w:val="a4"/>
        <w:numPr>
          <w:ilvl w:val="0"/>
          <w:numId w:val="3"/>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Настоящий Коллективный договор заключен в Акционерном обществе «Территориальная генерирующая компания №11» на основании Трудового кодекса Российской Федерации между Работодателем и Работниками, состоящими с ним в трудовых отношениях, в лице их представителей.</w:t>
      </w:r>
    </w:p>
    <w:p w:rsidR="00174D5A" w:rsidRDefault="00174D5A" w:rsidP="00174D5A">
      <w:pPr>
        <w:pStyle w:val="a4"/>
        <w:numPr>
          <w:ilvl w:val="0"/>
          <w:numId w:val="4"/>
        </w:numPr>
        <w:tabs>
          <w:tab w:val="left" w:pos="567"/>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Представитель Работодателя - генеральный директор Акционерного общества «Территориальная генерирующая компания № 11» Полочанский Владислав Иосифович, действующий на основании Устава.</w:t>
      </w:r>
    </w:p>
    <w:p w:rsidR="00174D5A" w:rsidRPr="00CE5E33" w:rsidRDefault="00174D5A" w:rsidP="00174D5A">
      <w:pPr>
        <w:pStyle w:val="a4"/>
        <w:numPr>
          <w:ilvl w:val="0"/>
          <w:numId w:val="4"/>
        </w:numPr>
        <w:tabs>
          <w:tab w:val="left" w:pos="567"/>
          <w:tab w:val="left" w:pos="1134"/>
        </w:tabs>
        <w:spacing w:after="0" w:line="240" w:lineRule="auto"/>
        <w:ind w:left="0" w:firstLine="709"/>
        <w:contextualSpacing w:val="0"/>
        <w:jc w:val="both"/>
        <w:rPr>
          <w:rFonts w:ascii="Times New Roman" w:hAnsi="Times New Roman" w:cs="Times New Roman"/>
          <w:sz w:val="26"/>
          <w:szCs w:val="26"/>
        </w:rPr>
      </w:pPr>
      <w:r w:rsidRPr="00CE5E33">
        <w:rPr>
          <w:rFonts w:ascii="Times New Roman" w:hAnsi="Times New Roman" w:cs="Times New Roman"/>
          <w:sz w:val="26"/>
          <w:szCs w:val="26"/>
        </w:rPr>
        <w:t xml:space="preserve">Представитель работников </w:t>
      </w:r>
      <w:r>
        <w:rPr>
          <w:rFonts w:ascii="Times New Roman" w:hAnsi="Times New Roman" w:cs="Times New Roman"/>
          <w:sz w:val="26"/>
          <w:szCs w:val="26"/>
        </w:rPr>
        <w:t>- лицо, уполномоченное</w:t>
      </w:r>
      <w:r w:rsidRPr="00CE5E33">
        <w:rPr>
          <w:rFonts w:ascii="Times New Roman" w:hAnsi="Times New Roman" w:cs="Times New Roman"/>
          <w:sz w:val="26"/>
          <w:szCs w:val="26"/>
        </w:rPr>
        <w:t>, согласно законодательству РФ, на ведение коллективных переговоров, подписание Коллективного договора от имени трудового коллектива, внесение изменений и дополнений в договор, иные действия в рамках трудового законодательства РФ.</w:t>
      </w:r>
    </w:p>
    <w:p w:rsidR="00174D5A" w:rsidRPr="006E717D" w:rsidRDefault="00174D5A" w:rsidP="00174D5A">
      <w:pPr>
        <w:pStyle w:val="a4"/>
        <w:numPr>
          <w:ilvl w:val="0"/>
          <w:numId w:val="3"/>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Настоящий Договор является правовым актом, регулирующим социально-трудовые отношения в Обществе и устанавливающим, в том числе, права и обязанности сторон социального партнерства Общества, а именно: Работодателя и Работников.</w:t>
      </w:r>
    </w:p>
    <w:p w:rsidR="00174D5A" w:rsidRPr="006E717D" w:rsidRDefault="00174D5A" w:rsidP="00174D5A">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3. ЦЕЛИ КОЛЛЕКТИВНОГО ДОГОВОРА</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Усиление социальной ответственности сторон социального партнерства за результаты производственно-экономической деятельности Общества.</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Согласование интересов сторон социального партнерства Общества при выработке общих принципов регулирования социально-трудовых отношений.</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Развитие договорных отношений между сторонами социального партнерства Общества.</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Обеспечение Работников рабочими местами и оплатой труда в соответствии с заключенными трудовыми договорами, социальными и экономическими правами, установленными действующим законодательством Российской Федерации.</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Повышение эффективности и производительности труда, улучшение качества работы, обеспечение роста уровня мотивации Работников за счет предоставления предусмотренных Договором социальных гарантий, компенсаций и льгот.</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Развитие инициативы и соревнования среди Работников.</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Соблюдение трудовой и технологической дисциплины, требований по охране труда, технике безопасности, производственной санитарии.</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Обеспечение роста благосостояния и уровня социальной защиты Работников, их семей, неработающих пенсионеров.</w:t>
      </w:r>
    </w:p>
    <w:p w:rsidR="00174D5A" w:rsidRPr="006E717D" w:rsidRDefault="00174D5A" w:rsidP="00174D5A">
      <w:pPr>
        <w:pStyle w:val="a4"/>
        <w:numPr>
          <w:ilvl w:val="0"/>
          <w:numId w:val="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 xml:space="preserve"> Согласование интересов сторон социального партнерства Общества при регулировании тарифов на электрическую энергию (мощность) и тепловую энергию (мощность).</w:t>
      </w:r>
    </w:p>
    <w:p w:rsidR="00174D5A" w:rsidRPr="006E717D" w:rsidRDefault="00174D5A" w:rsidP="00174D5A">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4. ПРИНЦИПЫ КОЛЛЕКТИВНОГО ДОГОВОРА</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Настоящий Договор основан на принципах равноправия, уважения и учета прав и законных интересов сторон социального партнерства Общества, добровольности, законности, обоснованности принятия на себя обязательств, а также обязательности и реальности их исполнения.</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Нормы настоящего Договора распространяются на всех Работников Общества и обязательны для исполнения сторонами социального партнерства Общества.</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Стороны имеют право продлевать действие Коллективного договора на срок не более трех лет.</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Профсоюзная организация или Представитель Работников при проведении коллективных переговоров представляет интересы Работников Общества. При реализации норм настоящего Договора в индивидуальных трудовых и связанных с трудом отношениях Профсоюзная организация представляет интересы членов профсоюза и работников, не являющихся членами профсоюза, но уполномочивших Профсоюзную организацию выступать от их имени.</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Трудовые договоры, заключаемые с Работниками Общества, не могут содержать условий, ухудшающих положение Работников по сравнению с условиями, установленными настоящим Договором. В случае если какое-либо положение настоящего Коллективного договора ухудшает положение Работников по сравнению с действующим законодательством РФ, либо иным образом противоречит действующему законодательству РФ, такое положение является недействительным и не подлежит применению</w:t>
      </w:r>
      <w:r>
        <w:rPr>
          <w:rFonts w:ascii="Times New Roman" w:hAnsi="Times New Roman" w:cs="Times New Roman"/>
          <w:sz w:val="26"/>
          <w:szCs w:val="26"/>
        </w:rPr>
        <w:t xml:space="preserve">. При этом действуют нормы действующего </w:t>
      </w:r>
      <w:r w:rsidRPr="006E717D">
        <w:rPr>
          <w:rFonts w:ascii="Times New Roman" w:hAnsi="Times New Roman" w:cs="Times New Roman"/>
          <w:sz w:val="26"/>
          <w:szCs w:val="26"/>
        </w:rPr>
        <w:t>законодательства.</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Обязательства стороны социального партнерства, предусматривающие финансовые расходы, обеспечиваются за счет средств стороны, принявшей на себя соответствующие обязательства, если иное не предусмотрено действующим законодательством.</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Предусмотренные настоящим Договором обязательства Работодателя, связанные с установлением социальных льгот и гарантий Работникам сверх норм, предусмотренных действующим законодательством, обеспечиваются за счет средств Работодателя с учетом финансово-экономического положения Работодателя и наличия утвержденных источников финансирования в бизнес-плане Общества.</w:t>
      </w:r>
    </w:p>
    <w:p w:rsidR="00174D5A" w:rsidRPr="006E717D" w:rsidRDefault="00174D5A" w:rsidP="00174D5A">
      <w:pPr>
        <w:pStyle w:val="a4"/>
        <w:numPr>
          <w:ilvl w:val="0"/>
          <w:numId w:val="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 реорганизации Общества нормы настоящего Договора продолжают действовать в порядке, предусмотренном действующим законодательством Российской Федерации.</w:t>
      </w:r>
    </w:p>
    <w:p w:rsidR="00174D5A" w:rsidRPr="008C4CEE" w:rsidRDefault="00174D5A" w:rsidP="00174D5A">
      <w:pPr>
        <w:pStyle w:val="a4"/>
        <w:ind w:left="1068"/>
        <w:jc w:val="both"/>
        <w:rPr>
          <w:rFonts w:ascii="Times New Roman" w:hAnsi="Times New Roman" w:cs="Times New Roman"/>
          <w:sz w:val="26"/>
          <w:szCs w:val="26"/>
        </w:rPr>
      </w:pPr>
    </w:p>
    <w:p w:rsidR="00FC2FE6" w:rsidRPr="006E717D" w:rsidRDefault="00B1546F" w:rsidP="00560F03">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5. РАБОЧЕЕ ВРЕМЯ И ВРЕМЯ ОТДЫХА</w:t>
      </w:r>
    </w:p>
    <w:p w:rsidR="003B3501" w:rsidRPr="00174D5A" w:rsidRDefault="003B3501"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Работникам Общества гарантируется соблюдение норм регулирования вопросов рабочего времени и времени отдыха, установленных действующи</w:t>
      </w:r>
      <w:r w:rsidR="00A6099E" w:rsidRPr="00174D5A">
        <w:rPr>
          <w:rFonts w:ascii="Times New Roman" w:hAnsi="Times New Roman" w:cs="Times New Roman"/>
          <w:sz w:val="26"/>
          <w:szCs w:val="26"/>
        </w:rPr>
        <w:t>м</w:t>
      </w:r>
      <w:r w:rsidRPr="00174D5A">
        <w:rPr>
          <w:rFonts w:ascii="Times New Roman" w:hAnsi="Times New Roman" w:cs="Times New Roman"/>
          <w:sz w:val="26"/>
          <w:szCs w:val="26"/>
        </w:rPr>
        <w:t xml:space="preserve"> трудовым законодательством.</w:t>
      </w:r>
    </w:p>
    <w:p w:rsidR="003B3501" w:rsidRPr="00174D5A" w:rsidRDefault="003B3501"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Режим рабочего времени и времени отдыха для Работников устанавливается Правилами внутреннего трудового распорядка Общества</w:t>
      </w:r>
      <w:r w:rsidR="00075A52" w:rsidRPr="00174D5A">
        <w:rPr>
          <w:rFonts w:ascii="Times New Roman" w:hAnsi="Times New Roman" w:cs="Times New Roman"/>
          <w:sz w:val="26"/>
          <w:szCs w:val="26"/>
        </w:rPr>
        <w:t>, которые</w:t>
      </w:r>
      <w:r w:rsidRPr="00174D5A">
        <w:rPr>
          <w:rFonts w:ascii="Times New Roman" w:hAnsi="Times New Roman" w:cs="Times New Roman"/>
          <w:sz w:val="26"/>
          <w:szCs w:val="26"/>
        </w:rPr>
        <w:t xml:space="preserve"> являются локальным </w:t>
      </w:r>
      <w:r w:rsidRPr="00174D5A">
        <w:rPr>
          <w:rFonts w:ascii="Times New Roman" w:hAnsi="Times New Roman" w:cs="Times New Roman"/>
          <w:sz w:val="26"/>
          <w:szCs w:val="26"/>
        </w:rPr>
        <w:lastRenderedPageBreak/>
        <w:t>нормативным актом Общества, принимаются и изменяются в порядке, установленном Трудовым кодексом Российской Федерации</w:t>
      </w:r>
      <w:r w:rsidR="007735B2" w:rsidRPr="00174D5A">
        <w:rPr>
          <w:rFonts w:ascii="Times New Roman" w:hAnsi="Times New Roman" w:cs="Times New Roman"/>
          <w:sz w:val="26"/>
          <w:szCs w:val="26"/>
        </w:rPr>
        <w:t>.</w:t>
      </w:r>
    </w:p>
    <w:p w:rsidR="00DB5241" w:rsidRPr="00174D5A" w:rsidRDefault="003B3501"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Нормальная продолжительность рабочего времени устанавливается 8 часов в день и не может превышать 40 часов в неделю, за исключением категорий Работников, работающих на оборудовании, эксплуатируемом в безостановочном режиме</w:t>
      </w:r>
      <w:r w:rsidR="00C30FE6" w:rsidRPr="00174D5A">
        <w:rPr>
          <w:rFonts w:ascii="Times New Roman" w:hAnsi="Times New Roman" w:cs="Times New Roman"/>
          <w:sz w:val="26"/>
          <w:szCs w:val="26"/>
        </w:rPr>
        <w:t xml:space="preserve"> и др.</w:t>
      </w:r>
      <w:r w:rsidRPr="00174D5A">
        <w:rPr>
          <w:rFonts w:ascii="Times New Roman" w:hAnsi="Times New Roman" w:cs="Times New Roman"/>
          <w:sz w:val="26"/>
          <w:szCs w:val="26"/>
        </w:rPr>
        <w:t xml:space="preserve"> Доплаты за работу в ночную смену в условиях непрерывного производства устанавливаются в соотве</w:t>
      </w:r>
      <w:r w:rsidR="00E75F86" w:rsidRPr="00174D5A">
        <w:rPr>
          <w:rFonts w:ascii="Times New Roman" w:hAnsi="Times New Roman" w:cs="Times New Roman"/>
          <w:sz w:val="26"/>
          <w:szCs w:val="26"/>
        </w:rPr>
        <w:t>тствии с разделом 6 настоящего К</w:t>
      </w:r>
      <w:r w:rsidRPr="00174D5A">
        <w:rPr>
          <w:rFonts w:ascii="Times New Roman" w:hAnsi="Times New Roman" w:cs="Times New Roman"/>
          <w:sz w:val="26"/>
          <w:szCs w:val="26"/>
        </w:rPr>
        <w:t xml:space="preserve">оллективного договора. </w:t>
      </w:r>
    </w:p>
    <w:p w:rsidR="00DB5241" w:rsidRPr="00174D5A" w:rsidRDefault="00DB5241" w:rsidP="00CE5E33">
      <w:pPr>
        <w:spacing w:after="0" w:line="240" w:lineRule="auto"/>
        <w:ind w:firstLine="709"/>
        <w:jc w:val="both"/>
        <w:rPr>
          <w:rFonts w:ascii="Times New Roman" w:hAnsi="Times New Roman" w:cs="Times New Roman"/>
          <w:sz w:val="26"/>
          <w:szCs w:val="26"/>
        </w:rPr>
      </w:pPr>
      <w:r w:rsidRPr="00174D5A">
        <w:rPr>
          <w:rFonts w:ascii="Times New Roman" w:hAnsi="Times New Roman" w:cs="Times New Roman"/>
          <w:sz w:val="26"/>
          <w:szCs w:val="26"/>
        </w:rPr>
        <w:t>Сокращенная продолжительность рабочего времени устанавливается:</w:t>
      </w:r>
    </w:p>
    <w:p w:rsidR="00DB5241" w:rsidRPr="00174D5A" w:rsidRDefault="00CE5E33" w:rsidP="00B2513D">
      <w:pPr>
        <w:spacing w:after="0" w:line="240" w:lineRule="auto"/>
        <w:ind w:firstLine="708"/>
        <w:jc w:val="both"/>
        <w:rPr>
          <w:rFonts w:ascii="Times New Roman" w:hAnsi="Times New Roman" w:cs="Times New Roman"/>
          <w:sz w:val="26"/>
          <w:szCs w:val="26"/>
        </w:rPr>
      </w:pPr>
      <w:r w:rsidRPr="00174D5A">
        <w:rPr>
          <w:rFonts w:ascii="Times New Roman" w:hAnsi="Times New Roman" w:cs="Times New Roman"/>
          <w:sz w:val="26"/>
          <w:szCs w:val="26"/>
        </w:rPr>
        <w:t xml:space="preserve">- </w:t>
      </w:r>
      <w:r w:rsidR="00DB5241" w:rsidRPr="00174D5A">
        <w:rPr>
          <w:rFonts w:ascii="Times New Roman" w:hAnsi="Times New Roman" w:cs="Times New Roman"/>
          <w:sz w:val="26"/>
          <w:szCs w:val="26"/>
        </w:rPr>
        <w:t>для работников в возрасте до восемнадцати лет;</w:t>
      </w:r>
    </w:p>
    <w:p w:rsidR="00CE5E33" w:rsidRPr="00174D5A" w:rsidRDefault="00CE5E33" w:rsidP="00B2513D">
      <w:pPr>
        <w:widowControl w:val="0"/>
        <w:spacing w:after="0" w:line="240" w:lineRule="auto"/>
        <w:ind w:firstLine="708"/>
        <w:jc w:val="both"/>
        <w:rPr>
          <w:rFonts w:ascii="Times New Roman" w:hAnsi="Times New Roman" w:cs="Times New Roman"/>
          <w:sz w:val="26"/>
          <w:szCs w:val="26"/>
        </w:rPr>
      </w:pPr>
      <w:r w:rsidRPr="00174D5A">
        <w:rPr>
          <w:rFonts w:ascii="Times New Roman" w:hAnsi="Times New Roman" w:cs="Times New Roman"/>
          <w:sz w:val="26"/>
          <w:szCs w:val="26"/>
        </w:rPr>
        <w:t xml:space="preserve">- </w:t>
      </w:r>
      <w:r w:rsidR="00DB5241" w:rsidRPr="00174D5A">
        <w:rPr>
          <w:rFonts w:ascii="Times New Roman" w:hAnsi="Times New Roman" w:cs="Times New Roman"/>
          <w:sz w:val="26"/>
          <w:szCs w:val="26"/>
        </w:rPr>
        <w:t>для работников, являющихся инвалидами I или II группы;</w:t>
      </w:r>
    </w:p>
    <w:p w:rsidR="00DB5241" w:rsidRPr="00174D5A" w:rsidRDefault="00CE5E33" w:rsidP="00B2513D">
      <w:pPr>
        <w:widowControl w:val="0"/>
        <w:spacing w:after="0" w:line="240" w:lineRule="auto"/>
        <w:ind w:firstLine="708"/>
        <w:jc w:val="both"/>
        <w:rPr>
          <w:rFonts w:ascii="Times New Roman" w:hAnsi="Times New Roman" w:cs="Times New Roman"/>
          <w:sz w:val="26"/>
          <w:szCs w:val="26"/>
        </w:rPr>
      </w:pPr>
      <w:r w:rsidRPr="00174D5A">
        <w:rPr>
          <w:rFonts w:ascii="Times New Roman" w:hAnsi="Times New Roman" w:cs="Times New Roman"/>
          <w:sz w:val="26"/>
          <w:szCs w:val="26"/>
        </w:rPr>
        <w:t xml:space="preserve">- </w:t>
      </w:r>
      <w:r w:rsidR="00DB5241" w:rsidRPr="00174D5A">
        <w:rPr>
          <w:rFonts w:ascii="Times New Roman" w:hAnsi="Times New Roman" w:cs="Times New Roman"/>
          <w:sz w:val="26"/>
          <w:szCs w:val="26"/>
        </w:rPr>
        <w:t>д</w:t>
      </w:r>
      <w:r w:rsidR="00780141" w:rsidRPr="00174D5A">
        <w:rPr>
          <w:rFonts w:ascii="Times New Roman" w:hAnsi="Times New Roman" w:cs="Times New Roman"/>
          <w:sz w:val="26"/>
          <w:szCs w:val="26"/>
        </w:rPr>
        <w:t xml:space="preserve">ля работников, условия труда на </w:t>
      </w:r>
      <w:r w:rsidR="00DB5241" w:rsidRPr="00174D5A">
        <w:rPr>
          <w:rFonts w:ascii="Times New Roman" w:hAnsi="Times New Roman" w:cs="Times New Roman"/>
          <w:sz w:val="26"/>
          <w:szCs w:val="26"/>
        </w:rPr>
        <w:t>рабочих местах</w:t>
      </w:r>
      <w:r w:rsidR="002648E3" w:rsidRPr="00174D5A">
        <w:rPr>
          <w:rFonts w:ascii="Times New Roman" w:hAnsi="Times New Roman" w:cs="Times New Roman"/>
          <w:sz w:val="26"/>
          <w:szCs w:val="26"/>
        </w:rPr>
        <w:t>,</w:t>
      </w:r>
      <w:r w:rsidR="00DB5241" w:rsidRPr="00174D5A">
        <w:rPr>
          <w:rFonts w:ascii="Times New Roman" w:hAnsi="Times New Roman" w:cs="Times New Roman"/>
          <w:sz w:val="26"/>
          <w:szCs w:val="26"/>
        </w:rPr>
        <w:t xml:space="preserve"> которых по результатам специальной оценки условий труда отнесены к вредным условиям труда 3 или 4 степени или </w:t>
      </w:r>
      <w:r w:rsidRPr="00174D5A">
        <w:rPr>
          <w:rFonts w:ascii="Times New Roman" w:hAnsi="Times New Roman" w:cs="Times New Roman"/>
          <w:sz w:val="26"/>
          <w:szCs w:val="26"/>
        </w:rPr>
        <w:t xml:space="preserve">опасным условиям труда, </w:t>
      </w:r>
      <w:r w:rsidR="00893AFC" w:rsidRPr="00174D5A">
        <w:rPr>
          <w:rFonts w:ascii="Times New Roman" w:hAnsi="Times New Roman" w:cs="Times New Roman"/>
          <w:sz w:val="26"/>
          <w:szCs w:val="26"/>
        </w:rPr>
        <w:t>– не</w:t>
      </w:r>
      <w:r w:rsidR="00DB5241" w:rsidRPr="00174D5A">
        <w:rPr>
          <w:rFonts w:ascii="Times New Roman" w:hAnsi="Times New Roman" w:cs="Times New Roman"/>
          <w:sz w:val="26"/>
          <w:szCs w:val="26"/>
        </w:rPr>
        <w:t xml:space="preserve"> более 36 часов в неделю.</w:t>
      </w:r>
    </w:p>
    <w:p w:rsidR="0049478E" w:rsidRPr="00174D5A" w:rsidRDefault="0049478E" w:rsidP="00CE5E33">
      <w:pPr>
        <w:autoSpaceDE w:val="0"/>
        <w:autoSpaceDN w:val="0"/>
        <w:adjustRightInd w:val="0"/>
        <w:spacing w:after="0" w:line="240" w:lineRule="auto"/>
        <w:ind w:firstLine="708"/>
        <w:jc w:val="both"/>
        <w:rPr>
          <w:rFonts w:ascii="Times New Roman" w:hAnsi="Times New Roman" w:cs="Times New Roman"/>
          <w:iCs/>
          <w:sz w:val="26"/>
          <w:szCs w:val="26"/>
        </w:rPr>
      </w:pPr>
      <w:r w:rsidRPr="00174D5A">
        <w:rPr>
          <w:rFonts w:ascii="Times New Roman" w:hAnsi="Times New Roman" w:cs="Times New Roman"/>
          <w:iCs/>
          <w:sz w:val="26"/>
          <w:szCs w:val="26"/>
        </w:rPr>
        <w:t>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w:t>
      </w:r>
      <w:r w:rsidR="00CE5E33" w:rsidRPr="00174D5A">
        <w:rPr>
          <w:rFonts w:ascii="Times New Roman" w:hAnsi="Times New Roman" w:cs="Times New Roman"/>
          <w:iCs/>
          <w:sz w:val="26"/>
          <w:szCs w:val="26"/>
        </w:rPr>
        <w:t xml:space="preserve"> </w:t>
      </w:r>
      <w:r w:rsidRPr="00174D5A">
        <w:rPr>
          <w:rFonts w:ascii="Times New Roman" w:hAnsi="Times New Roman" w:cs="Times New Roman"/>
          <w:iCs/>
          <w:sz w:val="26"/>
          <w:szCs w:val="26"/>
        </w:rPr>
        <w:t>при 36-часов</w:t>
      </w:r>
      <w:r w:rsidR="00332931" w:rsidRPr="00174D5A">
        <w:rPr>
          <w:rFonts w:ascii="Times New Roman" w:hAnsi="Times New Roman" w:cs="Times New Roman"/>
          <w:iCs/>
          <w:sz w:val="26"/>
          <w:szCs w:val="26"/>
        </w:rPr>
        <w:t xml:space="preserve">ой рабочей неделе </w:t>
      </w:r>
      <w:r w:rsidR="00CE5E33" w:rsidRPr="00174D5A">
        <w:rPr>
          <w:rFonts w:ascii="Times New Roman" w:hAnsi="Times New Roman" w:cs="Times New Roman"/>
          <w:iCs/>
          <w:sz w:val="26"/>
          <w:szCs w:val="26"/>
        </w:rPr>
        <w:t>–</w:t>
      </w:r>
      <w:r w:rsidR="00332931" w:rsidRPr="00174D5A">
        <w:rPr>
          <w:rFonts w:ascii="Times New Roman" w:hAnsi="Times New Roman" w:cs="Times New Roman"/>
          <w:iCs/>
          <w:sz w:val="26"/>
          <w:szCs w:val="26"/>
        </w:rPr>
        <w:t xml:space="preserve"> до 12 часов</w:t>
      </w:r>
      <w:r w:rsidR="00DC30A3" w:rsidRPr="00174D5A">
        <w:rPr>
          <w:rFonts w:ascii="Times New Roman" w:hAnsi="Times New Roman" w:cs="Times New Roman"/>
          <w:iCs/>
          <w:sz w:val="26"/>
          <w:szCs w:val="26"/>
        </w:rPr>
        <w:t>, по сравнению с нормальной продолжительностью ежедневной работы (смены), установленной настоящим пунктом.</w:t>
      </w:r>
    </w:p>
    <w:p w:rsidR="00777725" w:rsidRPr="00174D5A" w:rsidRDefault="00332931" w:rsidP="00CE5E33">
      <w:pPr>
        <w:autoSpaceDE w:val="0"/>
        <w:autoSpaceDN w:val="0"/>
        <w:adjustRightInd w:val="0"/>
        <w:spacing w:after="0" w:line="240" w:lineRule="auto"/>
        <w:ind w:firstLine="708"/>
        <w:jc w:val="both"/>
        <w:rPr>
          <w:rFonts w:ascii="Times New Roman" w:hAnsi="Times New Roman" w:cs="Times New Roman"/>
          <w:iCs/>
          <w:sz w:val="26"/>
          <w:szCs w:val="26"/>
        </w:rPr>
      </w:pPr>
      <w:r w:rsidRPr="00174D5A">
        <w:rPr>
          <w:rFonts w:ascii="Times New Roman" w:hAnsi="Times New Roman" w:cs="Times New Roman"/>
          <w:iCs/>
          <w:sz w:val="26"/>
          <w:szCs w:val="26"/>
        </w:rPr>
        <w:t>На основании</w:t>
      </w:r>
      <w:r w:rsidR="00777725" w:rsidRPr="00174D5A">
        <w:rPr>
          <w:rFonts w:ascii="Times New Roman" w:hAnsi="Times New Roman" w:cs="Times New Roman"/>
          <w:iCs/>
          <w:sz w:val="26"/>
          <w:szCs w:val="26"/>
        </w:rPr>
        <w:t xml:space="preserve"> письменного согласия работника, оформленного путем заключения отдельного соглашения к трудовому договору, пр</w:t>
      </w:r>
      <w:r w:rsidR="007E34E6" w:rsidRPr="00174D5A">
        <w:rPr>
          <w:rFonts w:ascii="Times New Roman" w:hAnsi="Times New Roman" w:cs="Times New Roman"/>
          <w:iCs/>
          <w:sz w:val="26"/>
          <w:szCs w:val="26"/>
        </w:rPr>
        <w:t>одолжительность рабочего времени</w:t>
      </w:r>
      <w:r w:rsidR="00777725" w:rsidRPr="00174D5A">
        <w:rPr>
          <w:rFonts w:ascii="Times New Roman" w:hAnsi="Times New Roman" w:cs="Times New Roman"/>
          <w:iCs/>
          <w:sz w:val="26"/>
          <w:szCs w:val="26"/>
        </w:rPr>
        <w:t xml:space="preserve"> </w:t>
      </w:r>
      <w:r w:rsidRPr="00174D5A">
        <w:rPr>
          <w:rFonts w:ascii="Times New Roman" w:hAnsi="Times New Roman" w:cs="Times New Roman"/>
          <w:iCs/>
          <w:sz w:val="26"/>
          <w:szCs w:val="26"/>
        </w:rPr>
        <w:t xml:space="preserve">для работников, условия труда на рабочих местах которых по </w:t>
      </w:r>
      <w:hyperlink r:id="rId8" w:history="1">
        <w:r w:rsidRPr="00174D5A">
          <w:rPr>
            <w:rFonts w:ascii="Times New Roman" w:hAnsi="Times New Roman" w:cs="Times New Roman"/>
            <w:iCs/>
            <w:sz w:val="26"/>
            <w:szCs w:val="26"/>
          </w:rPr>
          <w:t>результатам</w:t>
        </w:r>
      </w:hyperlink>
      <w:r w:rsidRPr="00174D5A">
        <w:rPr>
          <w:rFonts w:ascii="Times New Roman" w:hAnsi="Times New Roman" w:cs="Times New Roman"/>
          <w:iCs/>
          <w:sz w:val="26"/>
          <w:szCs w:val="26"/>
        </w:rPr>
        <w:t xml:space="preserve"> специальной оценки условий труда отнесены к вредным условиям труда 3 или 4 степени или опасным условиям</w:t>
      </w:r>
      <w:r w:rsidR="00777725" w:rsidRPr="00174D5A">
        <w:rPr>
          <w:rFonts w:ascii="Times New Roman" w:hAnsi="Times New Roman" w:cs="Times New Roman"/>
          <w:iCs/>
          <w:sz w:val="26"/>
          <w:szCs w:val="26"/>
        </w:rPr>
        <w:t>, может быть увеличена, но не более чем до 40 часов в неделю с выплат</w:t>
      </w:r>
      <w:r w:rsidR="00DC30A3" w:rsidRPr="00174D5A">
        <w:rPr>
          <w:rFonts w:ascii="Times New Roman" w:hAnsi="Times New Roman" w:cs="Times New Roman"/>
          <w:iCs/>
          <w:sz w:val="26"/>
          <w:szCs w:val="26"/>
        </w:rPr>
        <w:t>ой работнику отдельной</w:t>
      </w:r>
      <w:r w:rsidR="00777725" w:rsidRPr="00174D5A">
        <w:rPr>
          <w:rFonts w:ascii="Times New Roman" w:hAnsi="Times New Roman" w:cs="Times New Roman"/>
          <w:iCs/>
          <w:sz w:val="26"/>
          <w:szCs w:val="26"/>
        </w:rPr>
        <w:t xml:space="preserve"> денежной компенсации в </w:t>
      </w:r>
      <w:r w:rsidRPr="00174D5A">
        <w:rPr>
          <w:rFonts w:ascii="Times New Roman" w:hAnsi="Times New Roman" w:cs="Times New Roman"/>
          <w:iCs/>
          <w:sz w:val="26"/>
          <w:szCs w:val="26"/>
        </w:rPr>
        <w:t>размере суммы, рассчитанной исходя из стоимости часовой тарифной ставки, рассчитанной</w:t>
      </w:r>
      <w:r w:rsidR="007B2374" w:rsidRPr="00174D5A">
        <w:rPr>
          <w:rFonts w:ascii="Times New Roman" w:hAnsi="Times New Roman" w:cs="Times New Roman"/>
          <w:iCs/>
          <w:sz w:val="26"/>
          <w:szCs w:val="26"/>
        </w:rPr>
        <w:t xml:space="preserve"> от установленного в трудовом договоре должностного оклада, за каждый час </w:t>
      </w:r>
      <w:r w:rsidR="00205989" w:rsidRPr="00174D5A">
        <w:rPr>
          <w:rFonts w:ascii="Times New Roman" w:hAnsi="Times New Roman" w:cs="Times New Roman"/>
          <w:iCs/>
          <w:sz w:val="26"/>
          <w:szCs w:val="26"/>
        </w:rPr>
        <w:t>фактической работы сверх 36 часов</w:t>
      </w:r>
      <w:r w:rsidR="00B06DBF" w:rsidRPr="00174D5A">
        <w:rPr>
          <w:rFonts w:ascii="Times New Roman" w:hAnsi="Times New Roman" w:cs="Times New Roman"/>
          <w:iCs/>
          <w:sz w:val="26"/>
          <w:szCs w:val="26"/>
        </w:rPr>
        <w:t>.</w:t>
      </w:r>
      <w:r w:rsidRPr="00174D5A">
        <w:rPr>
          <w:rFonts w:ascii="Times New Roman" w:hAnsi="Times New Roman" w:cs="Times New Roman"/>
          <w:iCs/>
          <w:sz w:val="26"/>
          <w:szCs w:val="26"/>
        </w:rPr>
        <w:t xml:space="preserve"> </w:t>
      </w:r>
    </w:p>
    <w:p w:rsidR="003B3501" w:rsidRPr="00174D5A" w:rsidRDefault="003B3501" w:rsidP="00CE5E33">
      <w:pPr>
        <w:spacing w:after="0" w:line="240" w:lineRule="auto"/>
        <w:ind w:firstLine="708"/>
        <w:jc w:val="both"/>
        <w:rPr>
          <w:rFonts w:ascii="Times New Roman" w:hAnsi="Times New Roman" w:cs="Times New Roman"/>
          <w:sz w:val="26"/>
          <w:szCs w:val="26"/>
        </w:rPr>
      </w:pPr>
      <w:r w:rsidRPr="00174D5A">
        <w:rPr>
          <w:rFonts w:ascii="Times New Roman" w:hAnsi="Times New Roman" w:cs="Times New Roman"/>
          <w:sz w:val="26"/>
          <w:szCs w:val="26"/>
        </w:rPr>
        <w:t>Помимо случаев, предусмотренных Трудовым кодексом Российской Федерации,</w:t>
      </w:r>
      <w:r w:rsidR="00CF0293" w:rsidRPr="00174D5A">
        <w:rPr>
          <w:rFonts w:ascii="Times New Roman" w:hAnsi="Times New Roman" w:cs="Times New Roman"/>
          <w:sz w:val="26"/>
          <w:szCs w:val="26"/>
        </w:rPr>
        <w:t xml:space="preserve"> </w:t>
      </w:r>
      <w:r w:rsidRPr="00174D5A">
        <w:rPr>
          <w:rFonts w:ascii="Times New Roman" w:hAnsi="Times New Roman" w:cs="Times New Roman"/>
          <w:sz w:val="26"/>
          <w:szCs w:val="26"/>
        </w:rPr>
        <w:t>право на установление Работодателем неполного рабочего дня (смены) или неполной рабочей недели предусматривается также лицам</w:t>
      </w:r>
      <w:r w:rsidR="0033605E" w:rsidRPr="00174D5A">
        <w:rPr>
          <w:rFonts w:ascii="Times New Roman" w:hAnsi="Times New Roman" w:cs="Times New Roman"/>
          <w:sz w:val="26"/>
          <w:szCs w:val="26"/>
        </w:rPr>
        <w:t>,</w:t>
      </w:r>
      <w:r w:rsidR="00CF0293" w:rsidRPr="00174D5A">
        <w:rPr>
          <w:rFonts w:ascii="Times New Roman" w:hAnsi="Times New Roman" w:cs="Times New Roman"/>
          <w:sz w:val="26"/>
          <w:szCs w:val="26"/>
        </w:rPr>
        <w:t xml:space="preserve"> </w:t>
      </w:r>
      <w:r w:rsidR="0033605E" w:rsidRPr="00174D5A">
        <w:rPr>
          <w:rFonts w:ascii="Times New Roman" w:hAnsi="Times New Roman" w:cs="Times New Roman"/>
          <w:sz w:val="26"/>
          <w:szCs w:val="26"/>
        </w:rPr>
        <w:t>частично утратившим профессиональную трудоспособность на производстве. Порядок и условия реализации данного права определяются Рабо</w:t>
      </w:r>
      <w:r w:rsidR="002F4CC1" w:rsidRPr="00174D5A">
        <w:rPr>
          <w:rFonts w:ascii="Times New Roman" w:hAnsi="Times New Roman" w:cs="Times New Roman"/>
          <w:sz w:val="26"/>
          <w:szCs w:val="26"/>
        </w:rPr>
        <w:t>тодателем и устанавливаю</w:t>
      </w:r>
      <w:r w:rsidR="00E75F86" w:rsidRPr="00174D5A">
        <w:rPr>
          <w:rFonts w:ascii="Times New Roman" w:hAnsi="Times New Roman" w:cs="Times New Roman"/>
          <w:sz w:val="26"/>
          <w:szCs w:val="26"/>
        </w:rPr>
        <w:t>тся в ПВ</w:t>
      </w:r>
      <w:r w:rsidR="0033605E" w:rsidRPr="00174D5A">
        <w:rPr>
          <w:rFonts w:ascii="Times New Roman" w:hAnsi="Times New Roman" w:cs="Times New Roman"/>
          <w:sz w:val="26"/>
          <w:szCs w:val="26"/>
        </w:rPr>
        <w:t>ТР Общества. Продолжительность неполного рабочего дня (смены)</w:t>
      </w:r>
      <w:r w:rsidR="002F4CC1" w:rsidRPr="00174D5A">
        <w:rPr>
          <w:rFonts w:ascii="Times New Roman" w:hAnsi="Times New Roman" w:cs="Times New Roman"/>
          <w:sz w:val="26"/>
          <w:szCs w:val="26"/>
        </w:rPr>
        <w:t xml:space="preserve"> </w:t>
      </w:r>
      <w:r w:rsidR="0033605E" w:rsidRPr="00174D5A">
        <w:rPr>
          <w:rFonts w:ascii="Times New Roman" w:hAnsi="Times New Roman" w:cs="Times New Roman"/>
          <w:sz w:val="26"/>
          <w:szCs w:val="26"/>
        </w:rPr>
        <w:t>или неполной рабочей недели в каждом конкретном случае определяется по соглашению между Работником и Работодателем</w:t>
      </w:r>
      <w:r w:rsidR="007735B2" w:rsidRPr="00174D5A">
        <w:rPr>
          <w:rFonts w:ascii="Times New Roman" w:hAnsi="Times New Roman" w:cs="Times New Roman"/>
          <w:sz w:val="26"/>
          <w:szCs w:val="26"/>
        </w:rPr>
        <w:t>.</w:t>
      </w:r>
    </w:p>
    <w:p w:rsidR="00DE45F2" w:rsidRPr="00174D5A" w:rsidRDefault="00DE45F2"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Для Работников, осуществляющих свою трудовую деятельность согласно графикам сменности, производится суммированный учет рабочего времени. Учетным периодом является</w:t>
      </w:r>
      <w:r w:rsidR="009A1476" w:rsidRPr="00174D5A">
        <w:rPr>
          <w:rFonts w:ascii="Times New Roman" w:hAnsi="Times New Roman" w:cs="Times New Roman"/>
          <w:sz w:val="26"/>
          <w:szCs w:val="26"/>
        </w:rPr>
        <w:t xml:space="preserve"> </w:t>
      </w:r>
      <w:r w:rsidRPr="00174D5A">
        <w:rPr>
          <w:rFonts w:ascii="Times New Roman" w:hAnsi="Times New Roman" w:cs="Times New Roman"/>
          <w:sz w:val="26"/>
          <w:szCs w:val="26"/>
        </w:rPr>
        <w:t xml:space="preserve">год. Оплата труда персонала с суммированным учетом рабочего времени производится в соответствии с локальным нормативным актом, </w:t>
      </w:r>
      <w:r w:rsidR="007735B2" w:rsidRPr="00174D5A">
        <w:rPr>
          <w:rFonts w:ascii="Times New Roman" w:hAnsi="Times New Roman" w:cs="Times New Roman"/>
          <w:sz w:val="26"/>
          <w:szCs w:val="26"/>
        </w:rPr>
        <w:t>принимаемым с учетом мнения пре</w:t>
      </w:r>
      <w:r w:rsidRPr="00174D5A">
        <w:rPr>
          <w:rFonts w:ascii="Times New Roman" w:hAnsi="Times New Roman" w:cs="Times New Roman"/>
          <w:sz w:val="26"/>
          <w:szCs w:val="26"/>
        </w:rPr>
        <w:t>дставителей работников.</w:t>
      </w:r>
    </w:p>
    <w:p w:rsidR="00DE45F2" w:rsidRPr="00174D5A" w:rsidRDefault="007735B2"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Время для приемки смены персоналом, работающим на оборудовании, эксплуатируемом в безостановочном режиме, устанавливается продолжительностью 30 минут.</w:t>
      </w:r>
    </w:p>
    <w:p w:rsidR="007735B2" w:rsidRPr="00174D5A" w:rsidRDefault="007735B2"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t>Работникам пред</w:t>
      </w:r>
      <w:r w:rsidR="00222279" w:rsidRPr="00174D5A">
        <w:rPr>
          <w:rFonts w:ascii="Times New Roman" w:hAnsi="Times New Roman" w:cs="Times New Roman"/>
          <w:sz w:val="26"/>
          <w:szCs w:val="26"/>
        </w:rPr>
        <w:t>оставляется ежегодный основной о</w:t>
      </w:r>
      <w:r w:rsidRPr="00174D5A">
        <w:rPr>
          <w:rFonts w:ascii="Times New Roman" w:hAnsi="Times New Roman" w:cs="Times New Roman"/>
          <w:sz w:val="26"/>
          <w:szCs w:val="26"/>
        </w:rPr>
        <w:t>плачиваемый отпуск продолжительност</w:t>
      </w:r>
      <w:r w:rsidR="00085DC0" w:rsidRPr="00174D5A">
        <w:rPr>
          <w:rFonts w:ascii="Times New Roman" w:hAnsi="Times New Roman" w:cs="Times New Roman"/>
          <w:sz w:val="26"/>
          <w:szCs w:val="26"/>
        </w:rPr>
        <w:t>ью не менее 28 календарных дней</w:t>
      </w:r>
      <w:r w:rsidRPr="00174D5A">
        <w:rPr>
          <w:rFonts w:ascii="Times New Roman" w:hAnsi="Times New Roman" w:cs="Times New Roman"/>
          <w:sz w:val="26"/>
          <w:szCs w:val="26"/>
        </w:rPr>
        <w:t xml:space="preserve"> независимо от продолжительности рабочей недели.</w:t>
      </w:r>
    </w:p>
    <w:p w:rsidR="007735B2" w:rsidRPr="00174D5A" w:rsidRDefault="007735B2" w:rsidP="00CE5E33">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174D5A">
        <w:rPr>
          <w:rFonts w:ascii="Times New Roman" w:hAnsi="Times New Roman" w:cs="Times New Roman"/>
          <w:sz w:val="26"/>
          <w:szCs w:val="26"/>
        </w:rPr>
        <w:lastRenderedPageBreak/>
        <w:t>Порядок предоставления ежегодных оплачиваемых отпусков устанавливается локальным нормативным актом, действующим в Обществе. Очередность представления ежегодных оплачиваемых отпусков устанавливается графиком отпусков, утверж</w:t>
      </w:r>
      <w:r w:rsidR="00FC6400" w:rsidRPr="00174D5A">
        <w:rPr>
          <w:rFonts w:ascii="Times New Roman" w:hAnsi="Times New Roman" w:cs="Times New Roman"/>
          <w:sz w:val="26"/>
          <w:szCs w:val="26"/>
        </w:rPr>
        <w:t>даемым в порядке, предусмотренно</w:t>
      </w:r>
      <w:r w:rsidRPr="00174D5A">
        <w:rPr>
          <w:rFonts w:ascii="Times New Roman" w:hAnsi="Times New Roman" w:cs="Times New Roman"/>
          <w:sz w:val="26"/>
          <w:szCs w:val="26"/>
        </w:rPr>
        <w:t xml:space="preserve">м Трудовым кодексом Российской Федерации. Отступления от графика отпусков могут быть сделаны для Работников, получивших санаторно-курортные путевки, а также в других случаях при обоюдном согласии Работодателя и Работника. При получении письменного заявления от Работника об изменении времени предоставления ежегодного оплачиваемого отпуска, предусмотренного графиком отпусков, Работодатель принимает соответствующее решение </w:t>
      </w:r>
      <w:r w:rsidR="00FA36FA" w:rsidRPr="00174D5A">
        <w:rPr>
          <w:rFonts w:ascii="Times New Roman" w:hAnsi="Times New Roman" w:cs="Times New Roman"/>
          <w:sz w:val="26"/>
          <w:szCs w:val="26"/>
        </w:rPr>
        <w:t>и сообщает о нем Работнику в четырнадцатидневный</w:t>
      </w:r>
      <w:r w:rsidR="00DD0B9A" w:rsidRPr="00174D5A">
        <w:rPr>
          <w:rFonts w:ascii="Times New Roman" w:hAnsi="Times New Roman" w:cs="Times New Roman"/>
          <w:sz w:val="26"/>
          <w:szCs w:val="26"/>
        </w:rPr>
        <w:t xml:space="preserve"> срок.</w:t>
      </w:r>
    </w:p>
    <w:p w:rsidR="00DD0B9A" w:rsidRPr="006E717D" w:rsidRDefault="00DD0B9A" w:rsidP="00893AFC">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 составлении графика отпусков право на предоставление отпуска в любое время года имеют:</w:t>
      </w:r>
    </w:p>
    <w:p w:rsidR="00605A22" w:rsidRPr="00CE5E33" w:rsidRDefault="00CE5E33" w:rsidP="00CE5E33">
      <w:pPr>
        <w:tabs>
          <w:tab w:val="left" w:pos="1134"/>
        </w:tabs>
        <w:spacing w:after="0" w:line="240" w:lineRule="auto"/>
        <w:ind w:firstLine="709"/>
        <w:jc w:val="both"/>
        <w:rPr>
          <w:rFonts w:ascii="Times New Roman" w:hAnsi="Times New Roman" w:cs="Times New Roman"/>
          <w:sz w:val="26"/>
          <w:szCs w:val="26"/>
        </w:rPr>
      </w:pPr>
      <w:r w:rsidRPr="00CE5E33">
        <w:rPr>
          <w:rFonts w:ascii="Times New Roman" w:hAnsi="Times New Roman" w:cs="Times New Roman"/>
          <w:sz w:val="26"/>
          <w:szCs w:val="26"/>
        </w:rPr>
        <w:t>- р</w:t>
      </w:r>
      <w:r w:rsidR="00605A22" w:rsidRPr="00CE5E33">
        <w:rPr>
          <w:rFonts w:ascii="Times New Roman" w:hAnsi="Times New Roman" w:cs="Times New Roman"/>
          <w:sz w:val="26"/>
          <w:szCs w:val="26"/>
        </w:rPr>
        <w:t>аботники моложе 18</w:t>
      </w:r>
      <w:r w:rsidR="00DC20F8" w:rsidRPr="00CE5E33">
        <w:rPr>
          <w:rFonts w:ascii="Times New Roman" w:hAnsi="Times New Roman" w:cs="Times New Roman"/>
          <w:sz w:val="26"/>
          <w:szCs w:val="26"/>
        </w:rPr>
        <w:t xml:space="preserve"> лет </w:t>
      </w:r>
      <w:r w:rsidR="00605A22" w:rsidRPr="00CE5E33">
        <w:rPr>
          <w:rFonts w:ascii="Times New Roman" w:hAnsi="Times New Roman" w:cs="Times New Roman"/>
          <w:sz w:val="26"/>
          <w:szCs w:val="26"/>
        </w:rPr>
        <w:t>(ст. 267 ТК РФ)</w:t>
      </w:r>
      <w:r w:rsidR="00DC20F8" w:rsidRPr="00CE5E33">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граждане, подвергшиеся воздействию радиации вследствие катастрофы на Чернобыльской АЭС, и иные лица, на которых распространяется действие Закона РФ от 15.05.1991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1244-1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 xml:space="preserve"> (п.5 ст. 14 указанного Закона)</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Герои СССР, Герои России, полные кавалеры ордена Славы (п.3 ст. 8 Закона РФ от 15.01.1993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4301-1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 статусе Героев Советского Союза, Героев Российской Федерации и полных Кавалеров ордена Славы</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женщины, имеющие двух и более детей в возрасте до 12 лет (п.3 Постановления ЦК КПСС и Совмина СССР от 22.01.1981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235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 мерах по усилению государственной помощи семьям, имеющим детей</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одинокие мужчины, воспитывающие двух и более детей в возрасте до 12 лет (Распоряжение Совмина СССР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2275р)</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Герои Социалистического Труда и полные кавалеры ордена Трудовой Славы (п.2 ст. 6 Федерального закона от 09.01.1997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5-ФЗ</w:t>
      </w:r>
      <w:r w:rsidR="00DC20F8" w:rsidRPr="006E717D">
        <w:rPr>
          <w:rFonts w:ascii="Times New Roman" w:hAnsi="Times New Roman" w:cs="Times New Roman"/>
          <w:sz w:val="26"/>
          <w:szCs w:val="26"/>
        </w:rPr>
        <w:t xml:space="preserve"> «</w:t>
      </w:r>
      <w:r w:rsidRPr="006E717D">
        <w:rPr>
          <w:rFonts w:ascii="Times New Roman" w:hAnsi="Times New Roman" w:cs="Times New Roman"/>
          <w:sz w:val="26"/>
          <w:szCs w:val="26"/>
        </w:rPr>
        <w:t>О предоставлении социальных гарантий Героям Социалистического Труда и полным кавалерам ордена Трудовой Славы</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CE5E33">
        <w:rPr>
          <w:rFonts w:ascii="Times New Roman" w:hAnsi="Times New Roman" w:cs="Times New Roman"/>
          <w:sz w:val="26"/>
          <w:szCs w:val="26"/>
        </w:rPr>
        <w:t xml:space="preserve"> </w:t>
      </w:r>
      <w:r w:rsidRPr="006E717D">
        <w:rPr>
          <w:rFonts w:ascii="Times New Roman" w:hAnsi="Times New Roman" w:cs="Times New Roman"/>
          <w:sz w:val="26"/>
          <w:szCs w:val="26"/>
        </w:rPr>
        <w:t xml:space="preserve">лица, награжденные знаком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Почетный донор России</w:t>
      </w:r>
      <w:r w:rsidR="00DC20F8" w:rsidRPr="006E717D">
        <w:rPr>
          <w:rFonts w:ascii="Times New Roman" w:hAnsi="Times New Roman" w:cs="Times New Roman"/>
          <w:sz w:val="26"/>
          <w:szCs w:val="26"/>
        </w:rPr>
        <w:t>»</w:t>
      </w:r>
      <w:r w:rsidR="00CF0293" w:rsidRPr="006E717D">
        <w:rPr>
          <w:rFonts w:ascii="Times New Roman" w:hAnsi="Times New Roman" w:cs="Times New Roman"/>
          <w:sz w:val="26"/>
          <w:szCs w:val="26"/>
        </w:rPr>
        <w:t xml:space="preserve"> </w:t>
      </w:r>
      <w:r w:rsidRPr="006E717D">
        <w:rPr>
          <w:rFonts w:ascii="Times New Roman" w:hAnsi="Times New Roman" w:cs="Times New Roman"/>
          <w:sz w:val="26"/>
          <w:szCs w:val="26"/>
        </w:rPr>
        <w:t>(ст. 23 Закона РФ от 20.07.2012</w:t>
      </w:r>
      <w:r w:rsidR="00AC431A" w:rsidRPr="006E717D">
        <w:rPr>
          <w:rFonts w:ascii="Times New Roman" w:hAnsi="Times New Roman" w:cs="Times New Roman"/>
          <w:sz w:val="26"/>
          <w:szCs w:val="26"/>
        </w:rPr>
        <w:t xml:space="preserve"> </w:t>
      </w:r>
      <w:r w:rsidRPr="006E717D">
        <w:rPr>
          <w:rFonts w:ascii="Times New Roman" w:hAnsi="Times New Roman" w:cs="Times New Roman"/>
          <w:sz w:val="26"/>
          <w:szCs w:val="26"/>
          <w:lang w:val="en-US"/>
        </w:rPr>
        <w:t>N</w:t>
      </w:r>
      <w:r w:rsidR="00AC431A" w:rsidRPr="006E717D">
        <w:rPr>
          <w:rFonts w:ascii="Times New Roman" w:hAnsi="Times New Roman" w:cs="Times New Roman"/>
          <w:sz w:val="26"/>
          <w:szCs w:val="26"/>
        </w:rPr>
        <w:t xml:space="preserve"> </w:t>
      </w:r>
      <w:r w:rsidRPr="006E717D">
        <w:rPr>
          <w:rFonts w:ascii="Times New Roman" w:hAnsi="Times New Roman" w:cs="Times New Roman"/>
          <w:sz w:val="26"/>
          <w:szCs w:val="26"/>
        </w:rPr>
        <w:t xml:space="preserve">125-ФЗ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w:t>
      </w:r>
      <w:r w:rsidR="00AC431A" w:rsidRPr="006E717D">
        <w:rPr>
          <w:rFonts w:ascii="Times New Roman" w:hAnsi="Times New Roman" w:cs="Times New Roman"/>
          <w:sz w:val="26"/>
          <w:szCs w:val="26"/>
        </w:rPr>
        <w:t xml:space="preserve"> </w:t>
      </w:r>
      <w:r w:rsidRPr="006E717D">
        <w:rPr>
          <w:rFonts w:ascii="Times New Roman" w:hAnsi="Times New Roman" w:cs="Times New Roman"/>
          <w:sz w:val="26"/>
          <w:szCs w:val="26"/>
        </w:rPr>
        <w:t>донорстве крови и ее компонентов</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CE5E33">
        <w:rPr>
          <w:rFonts w:ascii="Times New Roman" w:hAnsi="Times New Roman" w:cs="Times New Roman"/>
          <w:sz w:val="26"/>
          <w:szCs w:val="26"/>
        </w:rPr>
        <w:t xml:space="preserve"> г</w:t>
      </w:r>
      <w:r w:rsidRPr="006E717D">
        <w:rPr>
          <w:rFonts w:ascii="Times New Roman" w:hAnsi="Times New Roman" w:cs="Times New Roman"/>
          <w:sz w:val="26"/>
          <w:szCs w:val="26"/>
        </w:rPr>
        <w:t>раждане, подвергшиеся воздействию радиации вследствие ядерных испытаний</w:t>
      </w:r>
      <w:r w:rsidR="00DC20F8" w:rsidRPr="006E717D">
        <w:rPr>
          <w:rFonts w:ascii="Times New Roman" w:hAnsi="Times New Roman" w:cs="Times New Roman"/>
          <w:sz w:val="26"/>
          <w:szCs w:val="26"/>
        </w:rPr>
        <w:t xml:space="preserve"> на</w:t>
      </w:r>
      <w:r w:rsidRPr="006E717D">
        <w:rPr>
          <w:rFonts w:ascii="Times New Roman" w:hAnsi="Times New Roman" w:cs="Times New Roman"/>
          <w:sz w:val="26"/>
          <w:szCs w:val="26"/>
        </w:rPr>
        <w:t xml:space="preserve"> Семипалатинском полигоне (п.15 ст. 2 Федерального закона от 10.01.2002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2-ФЗ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супруги военнослужащих</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 xml:space="preserve"> одновременно с отпуском военнослужащих (</w:t>
      </w:r>
      <w:r w:rsidR="00162B8A" w:rsidRPr="006E717D">
        <w:rPr>
          <w:rFonts w:ascii="Times New Roman" w:hAnsi="Times New Roman" w:cs="Times New Roman"/>
          <w:sz w:val="26"/>
          <w:szCs w:val="26"/>
        </w:rPr>
        <w:t xml:space="preserve">п. 11, </w:t>
      </w:r>
      <w:r w:rsidRPr="006E717D">
        <w:rPr>
          <w:rFonts w:ascii="Times New Roman" w:hAnsi="Times New Roman" w:cs="Times New Roman"/>
          <w:sz w:val="26"/>
          <w:szCs w:val="26"/>
        </w:rPr>
        <w:t xml:space="preserve">ст. 11 федерального закона от 27.05.1998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76-ФЗ </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О статусе военнослужащих</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супруги в период нахождения жены в отпуске по беременности и родам (ст. 123 ТК РФ)</w:t>
      </w:r>
      <w:r w:rsidR="00DC20F8" w:rsidRPr="006E717D">
        <w:rPr>
          <w:rFonts w:ascii="Times New Roman" w:hAnsi="Times New Roman" w:cs="Times New Roman"/>
          <w:sz w:val="26"/>
          <w:szCs w:val="26"/>
        </w:rPr>
        <w:t>;</w:t>
      </w:r>
    </w:p>
    <w:p w:rsidR="00605A22" w:rsidRPr="006E717D" w:rsidRDefault="00605A22" w:rsidP="00CE5E33">
      <w:pPr>
        <w:pStyle w:val="a4"/>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 женщины перед отпуском по беременности и родам или непосредственно после него</w:t>
      </w:r>
      <w:r w:rsidR="00DC20F8" w:rsidRPr="006E717D">
        <w:rPr>
          <w:rFonts w:ascii="Times New Roman" w:hAnsi="Times New Roman" w:cs="Times New Roman"/>
          <w:sz w:val="26"/>
          <w:szCs w:val="26"/>
        </w:rPr>
        <w:t>,</w:t>
      </w:r>
      <w:r w:rsidRPr="006E717D">
        <w:rPr>
          <w:rFonts w:ascii="Times New Roman" w:hAnsi="Times New Roman" w:cs="Times New Roman"/>
          <w:sz w:val="26"/>
          <w:szCs w:val="26"/>
        </w:rPr>
        <w:t xml:space="preserve"> либо по окончании отпуска по уходу за ребенком (ст. 260 ТК РФ)</w:t>
      </w:r>
      <w:r w:rsidR="00DC20F8" w:rsidRPr="006E717D">
        <w:rPr>
          <w:rFonts w:ascii="Times New Roman" w:hAnsi="Times New Roman" w:cs="Times New Roman"/>
          <w:sz w:val="26"/>
          <w:szCs w:val="26"/>
        </w:rPr>
        <w:t>;</w:t>
      </w:r>
    </w:p>
    <w:p w:rsidR="00605A22" w:rsidRDefault="00605A22" w:rsidP="00893AFC">
      <w:pPr>
        <w:pStyle w:val="a4"/>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работники, работающие в Обществе по совместительству</w:t>
      </w:r>
      <w:r w:rsidR="00AC431A" w:rsidRPr="006E717D">
        <w:rPr>
          <w:rFonts w:ascii="Times New Roman" w:hAnsi="Times New Roman" w:cs="Times New Roman"/>
          <w:sz w:val="26"/>
          <w:szCs w:val="26"/>
        </w:rPr>
        <w:t>,</w:t>
      </w:r>
      <w:r w:rsidRPr="006E717D">
        <w:rPr>
          <w:rFonts w:ascii="Times New Roman" w:hAnsi="Times New Roman" w:cs="Times New Roman"/>
          <w:sz w:val="26"/>
          <w:szCs w:val="26"/>
        </w:rPr>
        <w:t xml:space="preserve"> при условии предоставления ими документов с основного места работы о предоставлении им очередного отпуска в указанный период (ст. 286 ТК РФ)</w:t>
      </w:r>
      <w:r w:rsidR="00DC20F8" w:rsidRPr="006E717D">
        <w:rPr>
          <w:rFonts w:ascii="Times New Roman" w:hAnsi="Times New Roman" w:cs="Times New Roman"/>
          <w:sz w:val="26"/>
          <w:szCs w:val="26"/>
        </w:rPr>
        <w:t>.</w:t>
      </w:r>
    </w:p>
    <w:p w:rsidR="007553CE" w:rsidRPr="006E717D" w:rsidRDefault="00605A22" w:rsidP="00893AFC">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Работникам предоставляются ежегодные дополнительные оплачиваемые отпуска</w:t>
      </w:r>
      <w:r w:rsidR="00AF3668" w:rsidRPr="006E717D">
        <w:rPr>
          <w:rFonts w:ascii="Times New Roman" w:hAnsi="Times New Roman" w:cs="Times New Roman"/>
          <w:sz w:val="26"/>
          <w:szCs w:val="26"/>
        </w:rPr>
        <w:t>:</w:t>
      </w:r>
    </w:p>
    <w:p w:rsidR="00C21566" w:rsidRPr="006E717D" w:rsidRDefault="00C21566" w:rsidP="00893AFC">
      <w:pPr>
        <w:pStyle w:val="a4"/>
        <w:numPr>
          <w:ilvl w:val="0"/>
          <w:numId w:val="7"/>
        </w:numPr>
        <w:tabs>
          <w:tab w:val="left" w:pos="1418"/>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Отпуска за работу во вредных и (или) опасных условиях труда предоставляются на основании результатов специальной оценки условий труда (аттестации рабочих мест по условиям труда)</w:t>
      </w:r>
      <w:r w:rsidR="007553CE" w:rsidRPr="006E717D">
        <w:rPr>
          <w:rFonts w:ascii="Times New Roman" w:hAnsi="Times New Roman" w:cs="Times New Roman"/>
          <w:sz w:val="26"/>
          <w:szCs w:val="26"/>
        </w:rPr>
        <w:t>.</w:t>
      </w:r>
    </w:p>
    <w:p w:rsidR="00C21566" w:rsidRPr="006E717D" w:rsidRDefault="00C21566" w:rsidP="00893AFC">
      <w:pPr>
        <w:pStyle w:val="a4"/>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Продолжительность ежегодного дополнительного оплачиваемого отпуска конкретного работника устанавливается трудовым договором</w:t>
      </w:r>
      <w:r w:rsidR="00E8619A" w:rsidRPr="006E717D">
        <w:rPr>
          <w:rFonts w:ascii="Times New Roman" w:hAnsi="Times New Roman" w:cs="Times New Roman"/>
          <w:sz w:val="26"/>
          <w:szCs w:val="26"/>
        </w:rPr>
        <w:t xml:space="preserve">, </w:t>
      </w:r>
      <w:r w:rsidR="00E8619A" w:rsidRPr="0053055F">
        <w:rPr>
          <w:rFonts w:ascii="Times New Roman" w:hAnsi="Times New Roman" w:cs="Times New Roman"/>
          <w:sz w:val="26"/>
          <w:szCs w:val="26"/>
        </w:rPr>
        <w:t>с учетом</w:t>
      </w:r>
      <w:r w:rsidRPr="006E717D">
        <w:rPr>
          <w:rFonts w:ascii="Times New Roman" w:hAnsi="Times New Roman" w:cs="Times New Roman"/>
          <w:sz w:val="26"/>
          <w:szCs w:val="26"/>
        </w:rPr>
        <w:t xml:space="preserve"> результатов специальной оценки условий труда (аттестации рабочих мест по условиям труда)</w:t>
      </w:r>
      <w:r w:rsidR="007553CE" w:rsidRPr="006E717D">
        <w:rPr>
          <w:rFonts w:ascii="Times New Roman" w:hAnsi="Times New Roman" w:cs="Times New Roman"/>
          <w:sz w:val="26"/>
          <w:szCs w:val="26"/>
        </w:rPr>
        <w:t>.</w:t>
      </w:r>
    </w:p>
    <w:p w:rsidR="00E8619A" w:rsidRPr="0053055F" w:rsidRDefault="00E8619A" w:rsidP="00893AFC">
      <w:pPr>
        <w:spacing w:after="0" w:line="240" w:lineRule="auto"/>
        <w:ind w:firstLine="709"/>
        <w:jc w:val="both"/>
        <w:rPr>
          <w:rFonts w:ascii="Times New Roman" w:hAnsi="Times New Roman" w:cs="Times New Roman"/>
          <w:sz w:val="26"/>
          <w:szCs w:val="26"/>
        </w:rPr>
      </w:pPr>
      <w:r w:rsidRPr="0053055F">
        <w:rPr>
          <w:rFonts w:ascii="Times New Roman" w:hAnsi="Times New Roman" w:cs="Times New Roman"/>
          <w:sz w:val="26"/>
          <w:szCs w:val="26"/>
        </w:rPr>
        <w:t xml:space="preserve">Работникам, условия труда </w:t>
      </w:r>
      <w:r w:rsidR="002E4075" w:rsidRPr="0053055F">
        <w:rPr>
          <w:rFonts w:ascii="Times New Roman" w:hAnsi="Times New Roman" w:cs="Times New Roman"/>
          <w:sz w:val="26"/>
          <w:szCs w:val="26"/>
        </w:rPr>
        <w:t>которых на рабочих местах</w:t>
      </w:r>
      <w:r w:rsidRPr="0053055F">
        <w:rPr>
          <w:rFonts w:ascii="Times New Roman" w:hAnsi="Times New Roman" w:cs="Times New Roman"/>
          <w:sz w:val="26"/>
          <w:szCs w:val="26"/>
        </w:rPr>
        <w:t xml:space="preserve"> по результатам специальной оценки условий труда</w:t>
      </w:r>
      <w:r w:rsidR="0098695C" w:rsidRPr="0053055F">
        <w:rPr>
          <w:rFonts w:ascii="Times New Roman" w:hAnsi="Times New Roman" w:cs="Times New Roman"/>
          <w:sz w:val="26"/>
          <w:szCs w:val="26"/>
        </w:rPr>
        <w:t xml:space="preserve"> (аттестации рабочих мест по условиям труда)</w:t>
      </w:r>
      <w:r w:rsidRPr="0053055F">
        <w:rPr>
          <w:rFonts w:ascii="Times New Roman" w:hAnsi="Times New Roman" w:cs="Times New Roman"/>
          <w:sz w:val="26"/>
          <w:szCs w:val="26"/>
        </w:rPr>
        <w:t xml:space="preserve"> отнесены к вредным условиям труда 2, 3, или 4 степени, либо опасным условиям труда, устанавливается ежегодный, доп</w:t>
      </w:r>
      <w:r w:rsidR="00085DC0" w:rsidRPr="0053055F">
        <w:rPr>
          <w:rFonts w:ascii="Times New Roman" w:hAnsi="Times New Roman" w:cs="Times New Roman"/>
          <w:sz w:val="26"/>
          <w:szCs w:val="26"/>
        </w:rPr>
        <w:t>олнительный оплачиваемый отпуск</w:t>
      </w:r>
      <w:r w:rsidRPr="0053055F">
        <w:rPr>
          <w:rFonts w:ascii="Times New Roman" w:hAnsi="Times New Roman" w:cs="Times New Roman"/>
          <w:sz w:val="26"/>
          <w:szCs w:val="26"/>
        </w:rPr>
        <w:t xml:space="preserve"> продолжительностью:</w:t>
      </w:r>
    </w:p>
    <w:p w:rsidR="00E8619A" w:rsidRPr="0053055F" w:rsidRDefault="00085DC0" w:rsidP="00893AFC">
      <w:pPr>
        <w:spacing w:after="0" w:line="240" w:lineRule="auto"/>
        <w:ind w:firstLine="708"/>
        <w:jc w:val="both"/>
        <w:rPr>
          <w:rFonts w:ascii="Times New Roman" w:hAnsi="Times New Roman" w:cs="Times New Roman"/>
          <w:sz w:val="26"/>
          <w:szCs w:val="26"/>
        </w:rPr>
      </w:pPr>
      <w:r w:rsidRPr="0053055F">
        <w:rPr>
          <w:rFonts w:ascii="Times New Roman" w:hAnsi="Times New Roman" w:cs="Times New Roman"/>
          <w:sz w:val="26"/>
          <w:szCs w:val="26"/>
        </w:rPr>
        <w:t>- при классе условий труда 3.2</w:t>
      </w:r>
      <w:r w:rsidR="005C08F8" w:rsidRPr="0053055F">
        <w:rPr>
          <w:rFonts w:ascii="Times New Roman" w:hAnsi="Times New Roman" w:cs="Times New Roman"/>
          <w:sz w:val="26"/>
          <w:szCs w:val="26"/>
        </w:rPr>
        <w:t xml:space="preserve"> - </w:t>
      </w:r>
      <w:r w:rsidR="00E8619A" w:rsidRPr="0053055F">
        <w:rPr>
          <w:rFonts w:ascii="Times New Roman" w:hAnsi="Times New Roman" w:cs="Times New Roman"/>
          <w:sz w:val="26"/>
          <w:szCs w:val="26"/>
        </w:rPr>
        <w:t>7 календ</w:t>
      </w:r>
      <w:r w:rsidR="00DC6752" w:rsidRPr="0053055F">
        <w:rPr>
          <w:rFonts w:ascii="Times New Roman" w:hAnsi="Times New Roman" w:cs="Times New Roman"/>
          <w:sz w:val="26"/>
          <w:szCs w:val="26"/>
        </w:rPr>
        <w:t>арных</w:t>
      </w:r>
      <w:r w:rsidR="00E8619A" w:rsidRPr="0053055F">
        <w:rPr>
          <w:rFonts w:ascii="Times New Roman" w:hAnsi="Times New Roman" w:cs="Times New Roman"/>
          <w:sz w:val="26"/>
          <w:szCs w:val="26"/>
        </w:rPr>
        <w:t xml:space="preserve"> дней; </w:t>
      </w:r>
    </w:p>
    <w:p w:rsidR="00E8619A" w:rsidRPr="0053055F" w:rsidRDefault="00E8619A" w:rsidP="00893AFC">
      <w:pPr>
        <w:spacing w:after="0" w:line="240" w:lineRule="auto"/>
        <w:ind w:firstLine="708"/>
        <w:jc w:val="both"/>
        <w:rPr>
          <w:rFonts w:ascii="Times New Roman" w:hAnsi="Times New Roman" w:cs="Times New Roman"/>
          <w:sz w:val="26"/>
          <w:szCs w:val="26"/>
        </w:rPr>
      </w:pPr>
      <w:r w:rsidRPr="0053055F">
        <w:rPr>
          <w:rFonts w:ascii="Times New Roman" w:hAnsi="Times New Roman" w:cs="Times New Roman"/>
          <w:sz w:val="26"/>
          <w:szCs w:val="26"/>
        </w:rPr>
        <w:t>- при</w:t>
      </w:r>
      <w:r w:rsidR="00085DC0" w:rsidRPr="0053055F">
        <w:rPr>
          <w:rFonts w:ascii="Times New Roman" w:hAnsi="Times New Roman" w:cs="Times New Roman"/>
          <w:sz w:val="26"/>
          <w:szCs w:val="26"/>
        </w:rPr>
        <w:t xml:space="preserve"> классе условий труда 3.3 и 3.4</w:t>
      </w:r>
      <w:r w:rsidR="005C08F8" w:rsidRPr="0053055F">
        <w:rPr>
          <w:rFonts w:ascii="Times New Roman" w:hAnsi="Times New Roman" w:cs="Times New Roman"/>
          <w:sz w:val="26"/>
          <w:szCs w:val="26"/>
        </w:rPr>
        <w:t xml:space="preserve"> - </w:t>
      </w:r>
      <w:r w:rsidRPr="0053055F">
        <w:rPr>
          <w:rFonts w:ascii="Times New Roman" w:hAnsi="Times New Roman" w:cs="Times New Roman"/>
          <w:sz w:val="26"/>
          <w:szCs w:val="26"/>
        </w:rPr>
        <w:t>14 календ</w:t>
      </w:r>
      <w:r w:rsidR="00DC6752" w:rsidRPr="0053055F">
        <w:rPr>
          <w:rFonts w:ascii="Times New Roman" w:hAnsi="Times New Roman" w:cs="Times New Roman"/>
          <w:sz w:val="26"/>
          <w:szCs w:val="26"/>
        </w:rPr>
        <w:t>арных</w:t>
      </w:r>
      <w:r w:rsidRPr="0053055F">
        <w:rPr>
          <w:rFonts w:ascii="Times New Roman" w:hAnsi="Times New Roman" w:cs="Times New Roman"/>
          <w:sz w:val="26"/>
          <w:szCs w:val="26"/>
        </w:rPr>
        <w:t xml:space="preserve"> дней.</w:t>
      </w:r>
    </w:p>
    <w:p w:rsidR="00196AAD" w:rsidRPr="0053055F" w:rsidRDefault="00196AAD" w:rsidP="00196AAD">
      <w:pPr>
        <w:pStyle w:val="a7"/>
        <w:widowControl w:val="0"/>
        <w:ind w:firstLine="709"/>
        <w:jc w:val="both"/>
        <w:rPr>
          <w:rFonts w:ascii="Times New Roman" w:hAnsi="Times New Roman" w:cs="Times New Roman"/>
          <w:sz w:val="26"/>
          <w:szCs w:val="26"/>
        </w:rPr>
      </w:pPr>
      <w:r w:rsidRPr="0053055F">
        <w:rPr>
          <w:rFonts w:ascii="Times New Roman" w:hAnsi="Times New Roman" w:cs="Times New Roman"/>
          <w:sz w:val="26"/>
          <w:szCs w:val="26"/>
        </w:rPr>
        <w:t>В случае, если в результате проведенной специальной оценки условий труда условия труда на рабочем месте улучшились/ухудшились, то работнику, занятому на таком рабочем месте, продолжительность дополнительного оплачиваемого отпуска на работах с вредными и (или) опасными условиями труда устанавливается в соответствии с вышеуказанной шкалой.</w:t>
      </w:r>
    </w:p>
    <w:p w:rsidR="007553CE" w:rsidRPr="00174D5A" w:rsidRDefault="00C21566" w:rsidP="002178A5">
      <w:pPr>
        <w:pStyle w:val="a4"/>
        <w:numPr>
          <w:ilvl w:val="0"/>
          <w:numId w:val="7"/>
        </w:numPr>
        <w:tabs>
          <w:tab w:val="left" w:pos="1134"/>
          <w:tab w:val="left" w:pos="1276"/>
        </w:tabs>
        <w:spacing w:after="0" w:line="240" w:lineRule="auto"/>
        <w:contextualSpacing w:val="0"/>
        <w:jc w:val="both"/>
        <w:rPr>
          <w:rFonts w:ascii="Times New Roman" w:hAnsi="Times New Roman" w:cs="Times New Roman"/>
          <w:sz w:val="26"/>
          <w:szCs w:val="26"/>
          <w:highlight w:val="yellow"/>
        </w:rPr>
      </w:pPr>
      <w:r w:rsidRPr="002178A5">
        <w:rPr>
          <w:rFonts w:ascii="Times New Roman" w:hAnsi="Times New Roman" w:cs="Times New Roman"/>
          <w:sz w:val="26"/>
          <w:szCs w:val="26"/>
          <w:highlight w:val="yellow"/>
        </w:rPr>
        <w:t>Отпуска за сменный режим работы предоставляются Работникам в размере</w:t>
      </w:r>
      <w:r w:rsidR="00EB0A01" w:rsidRPr="002178A5">
        <w:rPr>
          <w:rFonts w:ascii="Times New Roman" w:hAnsi="Times New Roman" w:cs="Times New Roman"/>
          <w:sz w:val="26"/>
          <w:szCs w:val="26"/>
          <w:highlight w:val="yellow"/>
        </w:rPr>
        <w:t xml:space="preserve"> один календарный</w:t>
      </w:r>
      <w:r w:rsidR="00AF5CAD" w:rsidRPr="002178A5">
        <w:rPr>
          <w:rFonts w:ascii="Times New Roman" w:hAnsi="Times New Roman" w:cs="Times New Roman"/>
          <w:sz w:val="26"/>
          <w:szCs w:val="26"/>
          <w:highlight w:val="yellow"/>
        </w:rPr>
        <w:t xml:space="preserve"> день за каждые</w:t>
      </w:r>
      <w:r w:rsidRPr="002178A5">
        <w:rPr>
          <w:rFonts w:ascii="Times New Roman" w:hAnsi="Times New Roman" w:cs="Times New Roman"/>
          <w:sz w:val="26"/>
          <w:szCs w:val="26"/>
          <w:highlight w:val="yellow"/>
        </w:rPr>
        <w:t xml:space="preserve"> два отработанных года, но не более двух календарных дней при каждом следующем предоставлении в соответствии с локальным нормативным актом, действующим в Обществе. В стаж работы, дающий право на дополнительный отпуск за сменный режим работы, включаются лишь те годы, в которые Работник был занят н</w:t>
      </w:r>
      <w:r w:rsidR="00AF5CAD" w:rsidRPr="002178A5">
        <w:rPr>
          <w:rFonts w:ascii="Times New Roman" w:hAnsi="Times New Roman" w:cs="Times New Roman"/>
          <w:sz w:val="26"/>
          <w:szCs w:val="26"/>
          <w:highlight w:val="yellow"/>
        </w:rPr>
        <w:t>а работе в сменном режиме не мен</w:t>
      </w:r>
      <w:r w:rsidRPr="002178A5">
        <w:rPr>
          <w:rFonts w:ascii="Times New Roman" w:hAnsi="Times New Roman" w:cs="Times New Roman"/>
          <w:sz w:val="26"/>
          <w:szCs w:val="26"/>
          <w:highlight w:val="yellow"/>
        </w:rPr>
        <w:t xml:space="preserve">ее 50% годового </w:t>
      </w:r>
      <w:r w:rsidR="00AF5CAD" w:rsidRPr="002178A5">
        <w:rPr>
          <w:rFonts w:ascii="Times New Roman" w:hAnsi="Times New Roman" w:cs="Times New Roman"/>
          <w:sz w:val="26"/>
          <w:szCs w:val="26"/>
          <w:highlight w:val="yellow"/>
        </w:rPr>
        <w:t>фонда рабочего времени. Расчет к</w:t>
      </w:r>
      <w:r w:rsidRPr="002178A5">
        <w:rPr>
          <w:rFonts w:ascii="Times New Roman" w:hAnsi="Times New Roman" w:cs="Times New Roman"/>
          <w:sz w:val="26"/>
          <w:szCs w:val="26"/>
          <w:highlight w:val="yellow"/>
        </w:rPr>
        <w:t xml:space="preserve">онкретной продолжительности </w:t>
      </w:r>
      <w:r w:rsidR="007553CE" w:rsidRPr="002178A5">
        <w:rPr>
          <w:rFonts w:ascii="Times New Roman" w:hAnsi="Times New Roman" w:cs="Times New Roman"/>
          <w:sz w:val="26"/>
          <w:szCs w:val="26"/>
          <w:highlight w:val="yellow"/>
        </w:rPr>
        <w:t>дополнительного отпуска за сменный режим работ</w:t>
      </w:r>
      <w:r w:rsidR="00EC4285" w:rsidRPr="002178A5">
        <w:rPr>
          <w:rFonts w:ascii="Times New Roman" w:hAnsi="Times New Roman" w:cs="Times New Roman"/>
          <w:sz w:val="26"/>
          <w:szCs w:val="26"/>
          <w:highlight w:val="yellow"/>
        </w:rPr>
        <w:t>ы производится в соответствии</w:t>
      </w:r>
      <w:r w:rsidR="000165EE" w:rsidRPr="002178A5">
        <w:rPr>
          <w:rFonts w:ascii="Times New Roman" w:hAnsi="Times New Roman" w:cs="Times New Roman"/>
          <w:sz w:val="26"/>
          <w:szCs w:val="26"/>
          <w:highlight w:val="yellow"/>
        </w:rPr>
        <w:t>,</w:t>
      </w:r>
      <w:r w:rsidR="00EC4285" w:rsidRPr="002178A5">
        <w:rPr>
          <w:rFonts w:ascii="Times New Roman" w:hAnsi="Times New Roman" w:cs="Times New Roman"/>
          <w:sz w:val="26"/>
          <w:szCs w:val="26"/>
          <w:highlight w:val="yellow"/>
        </w:rPr>
        <w:t xml:space="preserve"> Положением о порядке предоставления ежегодного основного и дополнительн</w:t>
      </w:r>
      <w:r w:rsidR="0042751C" w:rsidRPr="002178A5">
        <w:rPr>
          <w:rFonts w:ascii="Times New Roman" w:hAnsi="Times New Roman" w:cs="Times New Roman"/>
          <w:sz w:val="26"/>
          <w:szCs w:val="26"/>
          <w:highlight w:val="yellow"/>
        </w:rPr>
        <w:t>ого оплачиваемого отпуска работникам АО «ТГК-11»,</w:t>
      </w:r>
      <w:r w:rsidR="00EC4285" w:rsidRPr="002178A5">
        <w:rPr>
          <w:rFonts w:ascii="Times New Roman" w:hAnsi="Times New Roman" w:cs="Times New Roman"/>
          <w:sz w:val="26"/>
          <w:szCs w:val="26"/>
          <w:highlight w:val="yellow"/>
        </w:rPr>
        <w:t xml:space="preserve"> </w:t>
      </w:r>
      <w:r w:rsidR="008E6DFA" w:rsidRPr="002178A5">
        <w:rPr>
          <w:rFonts w:ascii="Times New Roman" w:hAnsi="Times New Roman" w:cs="Times New Roman"/>
          <w:sz w:val="26"/>
          <w:szCs w:val="26"/>
          <w:highlight w:val="yellow"/>
        </w:rPr>
        <w:t>действующи</w:t>
      </w:r>
      <w:r w:rsidR="007553CE" w:rsidRPr="002178A5">
        <w:rPr>
          <w:rFonts w:ascii="Times New Roman" w:hAnsi="Times New Roman" w:cs="Times New Roman"/>
          <w:sz w:val="26"/>
          <w:szCs w:val="26"/>
          <w:highlight w:val="yellow"/>
        </w:rPr>
        <w:t>м в Обществе</w:t>
      </w:r>
      <w:r w:rsidR="007553CE" w:rsidRPr="00174D5A">
        <w:rPr>
          <w:rFonts w:ascii="Times New Roman" w:hAnsi="Times New Roman" w:cs="Times New Roman"/>
          <w:sz w:val="26"/>
          <w:szCs w:val="26"/>
          <w:highlight w:val="yellow"/>
        </w:rPr>
        <w:t>.</w:t>
      </w:r>
      <w:r w:rsidR="00F430BA">
        <w:rPr>
          <w:rFonts w:ascii="Times New Roman" w:hAnsi="Times New Roman" w:cs="Times New Roman"/>
          <w:sz w:val="26"/>
          <w:szCs w:val="26"/>
          <w:highlight w:val="yellow"/>
        </w:rPr>
        <w:t xml:space="preserve">   </w:t>
      </w:r>
      <w:r w:rsidR="00F430BA">
        <w:rPr>
          <w:rFonts w:ascii="Times New Roman" w:hAnsi="Times New Roman" w:cs="Times New Roman"/>
          <w:sz w:val="26"/>
          <w:szCs w:val="26"/>
        </w:rPr>
        <w:t xml:space="preserve">      </w:t>
      </w:r>
      <w:r w:rsidR="00F430BA" w:rsidRPr="00F430BA">
        <w:rPr>
          <w:rFonts w:ascii="Times New Roman" w:hAnsi="Times New Roman" w:cs="Times New Roman"/>
          <w:color w:val="FF0000"/>
          <w:sz w:val="26"/>
          <w:szCs w:val="26"/>
        </w:rPr>
        <w:t xml:space="preserve">Отпуска за сменный режим работы предоставляются Работникам в размере </w:t>
      </w:r>
      <w:r w:rsidR="00F430BA">
        <w:rPr>
          <w:rFonts w:ascii="Times New Roman" w:hAnsi="Times New Roman" w:cs="Times New Roman"/>
          <w:color w:val="FF0000"/>
          <w:sz w:val="26"/>
          <w:szCs w:val="26"/>
        </w:rPr>
        <w:t xml:space="preserve">два календарных дня в год, при наличии стажа </w:t>
      </w:r>
      <w:r w:rsidR="002178A5">
        <w:rPr>
          <w:rFonts w:ascii="Times New Roman" w:hAnsi="Times New Roman" w:cs="Times New Roman"/>
          <w:color w:val="FF0000"/>
          <w:sz w:val="26"/>
          <w:szCs w:val="26"/>
        </w:rPr>
        <w:t>работы в</w:t>
      </w:r>
      <w:r w:rsidR="00F430BA">
        <w:rPr>
          <w:rFonts w:ascii="Times New Roman" w:hAnsi="Times New Roman" w:cs="Times New Roman"/>
          <w:color w:val="FF0000"/>
          <w:sz w:val="26"/>
          <w:szCs w:val="26"/>
        </w:rPr>
        <w:t xml:space="preserve"> сменном режиме не менее одного года.  </w:t>
      </w:r>
      <w:r w:rsidR="002178A5" w:rsidRPr="002178A5">
        <w:rPr>
          <w:rFonts w:ascii="Times New Roman" w:hAnsi="Times New Roman" w:cs="Times New Roman"/>
          <w:color w:val="FF0000"/>
          <w:sz w:val="26"/>
          <w:szCs w:val="26"/>
        </w:rPr>
        <w:t xml:space="preserve"> </w:t>
      </w:r>
      <w:r w:rsidR="002178A5">
        <w:rPr>
          <w:rFonts w:ascii="Times New Roman" w:hAnsi="Times New Roman" w:cs="Times New Roman"/>
          <w:color w:val="FF0000"/>
          <w:sz w:val="26"/>
          <w:szCs w:val="26"/>
        </w:rPr>
        <w:t>Расчет продолжительности отпуска производится в зависимости от времени работы в сменном режиме.</w:t>
      </w:r>
    </w:p>
    <w:p w:rsidR="007553CE" w:rsidRPr="006E717D" w:rsidRDefault="007553CE" w:rsidP="00893AFC">
      <w:pPr>
        <w:pStyle w:val="a4"/>
        <w:numPr>
          <w:ilvl w:val="0"/>
          <w:numId w:val="6"/>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 исчислении обще</w:t>
      </w:r>
      <w:r w:rsidR="00AF5CAD" w:rsidRPr="006E717D">
        <w:rPr>
          <w:rFonts w:ascii="Times New Roman" w:hAnsi="Times New Roman" w:cs="Times New Roman"/>
          <w:sz w:val="26"/>
          <w:szCs w:val="26"/>
        </w:rPr>
        <w:t>й продолжительности ежегодного о</w:t>
      </w:r>
      <w:r w:rsidRPr="006E717D">
        <w:rPr>
          <w:rFonts w:ascii="Times New Roman" w:hAnsi="Times New Roman" w:cs="Times New Roman"/>
          <w:sz w:val="26"/>
          <w:szCs w:val="26"/>
        </w:rPr>
        <w:t xml:space="preserve">плачиваемого отпуска ежегодные дополнительные оплачиваемые отпуска суммируются </w:t>
      </w:r>
      <w:r w:rsidR="00AF5CAD" w:rsidRPr="006E717D">
        <w:rPr>
          <w:rFonts w:ascii="Times New Roman" w:hAnsi="Times New Roman" w:cs="Times New Roman"/>
          <w:sz w:val="26"/>
          <w:szCs w:val="26"/>
        </w:rPr>
        <w:t xml:space="preserve">с </w:t>
      </w:r>
      <w:r w:rsidRPr="006E717D">
        <w:rPr>
          <w:rFonts w:ascii="Times New Roman" w:hAnsi="Times New Roman" w:cs="Times New Roman"/>
          <w:sz w:val="26"/>
          <w:szCs w:val="26"/>
        </w:rPr>
        <w:t>ежегодным</w:t>
      </w:r>
      <w:r w:rsidR="00AF5CAD" w:rsidRPr="006E717D">
        <w:rPr>
          <w:rFonts w:ascii="Times New Roman" w:hAnsi="Times New Roman" w:cs="Times New Roman"/>
          <w:sz w:val="26"/>
          <w:szCs w:val="26"/>
        </w:rPr>
        <w:t xml:space="preserve"> основным</w:t>
      </w:r>
      <w:r w:rsidRPr="006E717D">
        <w:rPr>
          <w:rFonts w:ascii="Times New Roman" w:hAnsi="Times New Roman" w:cs="Times New Roman"/>
          <w:sz w:val="26"/>
          <w:szCs w:val="26"/>
        </w:rPr>
        <w:t xml:space="preserve"> </w:t>
      </w:r>
      <w:r w:rsidR="00C76709" w:rsidRPr="006E717D">
        <w:rPr>
          <w:rFonts w:ascii="Times New Roman" w:hAnsi="Times New Roman" w:cs="Times New Roman"/>
          <w:sz w:val="26"/>
          <w:szCs w:val="26"/>
        </w:rPr>
        <w:t xml:space="preserve">оплачиваемым </w:t>
      </w:r>
      <w:r w:rsidRPr="006E717D">
        <w:rPr>
          <w:rFonts w:ascii="Times New Roman" w:hAnsi="Times New Roman" w:cs="Times New Roman"/>
          <w:sz w:val="26"/>
          <w:szCs w:val="26"/>
        </w:rPr>
        <w:t>отпуском</w:t>
      </w:r>
      <w:r w:rsidR="00377BC7" w:rsidRPr="006E717D">
        <w:rPr>
          <w:rFonts w:ascii="Times New Roman" w:hAnsi="Times New Roman" w:cs="Times New Roman"/>
          <w:sz w:val="26"/>
          <w:szCs w:val="26"/>
        </w:rPr>
        <w:t>.</w:t>
      </w:r>
    </w:p>
    <w:p w:rsidR="007553CE" w:rsidRPr="006E717D" w:rsidRDefault="007553CE" w:rsidP="00893AFC">
      <w:pPr>
        <w:pStyle w:val="a4"/>
        <w:numPr>
          <w:ilvl w:val="0"/>
          <w:numId w:val="6"/>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Работники Общества, работающие (прожив</w:t>
      </w:r>
      <w:r w:rsidR="0033740B" w:rsidRPr="006E717D">
        <w:rPr>
          <w:rFonts w:ascii="Times New Roman" w:hAnsi="Times New Roman" w:cs="Times New Roman"/>
          <w:sz w:val="26"/>
          <w:szCs w:val="26"/>
        </w:rPr>
        <w:t>ающие) на территории, подвергшей</w:t>
      </w:r>
      <w:r w:rsidRPr="006E717D">
        <w:rPr>
          <w:rFonts w:ascii="Times New Roman" w:hAnsi="Times New Roman" w:cs="Times New Roman"/>
          <w:sz w:val="26"/>
          <w:szCs w:val="26"/>
        </w:rPr>
        <w:t xml:space="preserve">ся воздействию радиации вследствие катастрофы на Чернобыльской АЭС, имеют право на ежегодные дополнительные оплачиваемые отпуска </w:t>
      </w:r>
      <w:r w:rsidR="00377BC7" w:rsidRPr="006E717D">
        <w:rPr>
          <w:rFonts w:ascii="Times New Roman" w:hAnsi="Times New Roman" w:cs="Times New Roman"/>
          <w:sz w:val="26"/>
          <w:szCs w:val="26"/>
        </w:rPr>
        <w:t>в п</w:t>
      </w:r>
      <w:r w:rsidR="0054400A" w:rsidRPr="006E717D">
        <w:rPr>
          <w:rFonts w:ascii="Times New Roman" w:hAnsi="Times New Roman" w:cs="Times New Roman"/>
          <w:sz w:val="26"/>
          <w:szCs w:val="26"/>
        </w:rPr>
        <w:t>орядке, устанавливаемом действующим законодательством</w:t>
      </w:r>
      <w:r w:rsidR="00377BC7" w:rsidRPr="006E717D">
        <w:rPr>
          <w:rFonts w:ascii="Times New Roman" w:hAnsi="Times New Roman" w:cs="Times New Roman"/>
          <w:sz w:val="26"/>
          <w:szCs w:val="26"/>
        </w:rPr>
        <w:t xml:space="preserve"> РФ.</w:t>
      </w:r>
    </w:p>
    <w:p w:rsidR="00377BC7" w:rsidRPr="006E717D" w:rsidRDefault="00377BC7" w:rsidP="00893AFC">
      <w:pPr>
        <w:pStyle w:val="a4"/>
        <w:numPr>
          <w:ilvl w:val="0"/>
          <w:numId w:val="6"/>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Дополнительный оплачиваемы</w:t>
      </w:r>
      <w:r w:rsidR="00184D24" w:rsidRPr="006E717D">
        <w:rPr>
          <w:rFonts w:ascii="Times New Roman" w:hAnsi="Times New Roman" w:cs="Times New Roman"/>
          <w:sz w:val="26"/>
          <w:szCs w:val="26"/>
        </w:rPr>
        <w:t>й</w:t>
      </w:r>
      <w:r w:rsidRPr="006E717D">
        <w:rPr>
          <w:rFonts w:ascii="Times New Roman" w:hAnsi="Times New Roman" w:cs="Times New Roman"/>
          <w:sz w:val="26"/>
          <w:szCs w:val="26"/>
        </w:rPr>
        <w:t xml:space="preserve"> отпуск (учебный) предоставляется</w:t>
      </w:r>
      <w:r w:rsidR="00F3241E" w:rsidRPr="00F3241E">
        <w:rPr>
          <w:rFonts w:ascii="Times New Roman" w:hAnsi="Times New Roman" w:cs="Times New Roman"/>
          <w:sz w:val="26"/>
          <w:szCs w:val="26"/>
        </w:rPr>
        <w:t xml:space="preserve"> </w:t>
      </w:r>
      <w:r w:rsidR="00F3241E" w:rsidRPr="006E717D">
        <w:rPr>
          <w:rFonts w:ascii="Times New Roman" w:hAnsi="Times New Roman" w:cs="Times New Roman"/>
          <w:sz w:val="26"/>
          <w:szCs w:val="26"/>
        </w:rPr>
        <w:t>Работнику</w:t>
      </w:r>
      <w:r w:rsidRPr="006E717D">
        <w:rPr>
          <w:rFonts w:ascii="Times New Roman" w:hAnsi="Times New Roman" w:cs="Times New Roman"/>
          <w:sz w:val="26"/>
          <w:szCs w:val="26"/>
        </w:rPr>
        <w:t xml:space="preserve"> при получении образования в соответствии с трудовым законодательством РФ. Учебный отпуск предоставляется только после предъявления Работником справки-вызова учебного заведения</w:t>
      </w:r>
      <w:r w:rsidR="00184D24" w:rsidRPr="006E717D">
        <w:rPr>
          <w:rFonts w:ascii="Times New Roman" w:hAnsi="Times New Roman" w:cs="Times New Roman"/>
          <w:sz w:val="26"/>
          <w:szCs w:val="26"/>
        </w:rPr>
        <w:t>.</w:t>
      </w:r>
      <w:r w:rsidRPr="006E717D">
        <w:rPr>
          <w:rFonts w:ascii="Times New Roman" w:hAnsi="Times New Roman" w:cs="Times New Roman"/>
          <w:sz w:val="26"/>
          <w:szCs w:val="26"/>
        </w:rPr>
        <w:t xml:space="preserve"> Форма справки-вызова установлена Приказом Министерства образования РФ от 19 декабря 2013 г </w:t>
      </w:r>
      <w:r w:rsidRPr="006E717D">
        <w:rPr>
          <w:rFonts w:ascii="Times New Roman" w:hAnsi="Times New Roman" w:cs="Times New Roman"/>
          <w:sz w:val="26"/>
          <w:szCs w:val="26"/>
          <w:lang w:val="en-US"/>
        </w:rPr>
        <w:t>N</w:t>
      </w:r>
      <w:r w:rsidRPr="006E717D">
        <w:rPr>
          <w:rFonts w:ascii="Times New Roman" w:hAnsi="Times New Roman" w:cs="Times New Roman"/>
          <w:sz w:val="26"/>
          <w:szCs w:val="26"/>
        </w:rPr>
        <w:t xml:space="preserve"> 1368</w:t>
      </w:r>
      <w:r w:rsidR="00D92CE9" w:rsidRPr="006E717D">
        <w:rPr>
          <w:rFonts w:ascii="Times New Roman" w:hAnsi="Times New Roman" w:cs="Times New Roman"/>
          <w:sz w:val="26"/>
          <w:szCs w:val="26"/>
        </w:rPr>
        <w:t>.</w:t>
      </w:r>
    </w:p>
    <w:p w:rsidR="00377BC7" w:rsidRPr="006E717D" w:rsidRDefault="00377BC7" w:rsidP="00893AFC">
      <w:pPr>
        <w:pStyle w:val="a4"/>
        <w:numPr>
          <w:ilvl w:val="0"/>
          <w:numId w:val="6"/>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Дополнительный отпуск (учеб</w:t>
      </w:r>
      <w:r w:rsidR="00D92CE9" w:rsidRPr="006E717D">
        <w:rPr>
          <w:rFonts w:ascii="Times New Roman" w:hAnsi="Times New Roman" w:cs="Times New Roman"/>
          <w:sz w:val="26"/>
          <w:szCs w:val="26"/>
        </w:rPr>
        <w:t>ный) с сохранением среднего зара</w:t>
      </w:r>
      <w:r w:rsidRPr="006E717D">
        <w:rPr>
          <w:rFonts w:ascii="Times New Roman" w:hAnsi="Times New Roman" w:cs="Times New Roman"/>
          <w:sz w:val="26"/>
          <w:szCs w:val="26"/>
        </w:rPr>
        <w:t>бот</w:t>
      </w:r>
      <w:r w:rsidR="00D92CE9" w:rsidRPr="006E717D">
        <w:rPr>
          <w:rFonts w:ascii="Times New Roman" w:hAnsi="Times New Roman" w:cs="Times New Roman"/>
          <w:sz w:val="26"/>
          <w:szCs w:val="26"/>
        </w:rPr>
        <w:t>ка предоставляется в том случае, если учебное заведение имеет государственную аккредитацию, а Работник обучается в нем успешно по заочной или очно-заочной (вечерней) форме.</w:t>
      </w:r>
    </w:p>
    <w:p w:rsidR="00D92CE9" w:rsidRDefault="00D92CE9" w:rsidP="00893AFC">
      <w:pPr>
        <w:pStyle w:val="a4"/>
        <w:numPr>
          <w:ilvl w:val="0"/>
          <w:numId w:val="6"/>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Перечень должностей Работников Общества с ненормированным рабочим днем и продолжительность дополнительного отпуска устанавливается локальным нормативным актом, принимаемым с учетом мнения представителя Работников.</w:t>
      </w:r>
    </w:p>
    <w:p w:rsidR="00F60FE8" w:rsidRPr="00F60FE8" w:rsidRDefault="00F60FE8" w:rsidP="00F60FE8">
      <w:pPr>
        <w:spacing w:after="0"/>
        <w:ind w:firstLine="708"/>
        <w:jc w:val="both"/>
        <w:rPr>
          <w:rFonts w:ascii="Times New Roman" w:hAnsi="Times New Roman" w:cs="Times New Roman"/>
          <w:color w:val="FF0000"/>
          <w:sz w:val="26"/>
          <w:szCs w:val="26"/>
        </w:rPr>
      </w:pPr>
      <w:r>
        <w:rPr>
          <w:rFonts w:ascii="Times New Roman" w:hAnsi="Times New Roman" w:cs="Times New Roman"/>
          <w:color w:val="FF0000"/>
          <w:sz w:val="26"/>
          <w:szCs w:val="26"/>
          <w:highlight w:val="lightGray"/>
        </w:rPr>
        <w:t xml:space="preserve">5.15. </w:t>
      </w:r>
      <w:r w:rsidR="0017350D" w:rsidRPr="00F60FE8">
        <w:rPr>
          <w:rFonts w:ascii="Times New Roman" w:hAnsi="Times New Roman" w:cs="Times New Roman"/>
          <w:color w:val="FF0000"/>
          <w:sz w:val="26"/>
          <w:szCs w:val="26"/>
          <w:highlight w:val="lightGray"/>
        </w:rPr>
        <w:t>О</w:t>
      </w:r>
      <w:r w:rsidR="00A61755" w:rsidRPr="00F60FE8">
        <w:rPr>
          <w:rFonts w:ascii="Times New Roman" w:hAnsi="Times New Roman" w:cs="Times New Roman"/>
          <w:color w:val="FF0000"/>
          <w:sz w:val="26"/>
          <w:szCs w:val="26"/>
          <w:highlight w:val="lightGray"/>
        </w:rPr>
        <w:t>бщественным уполномоченным</w:t>
      </w:r>
      <w:r w:rsidR="0017350D" w:rsidRPr="00F60FE8">
        <w:rPr>
          <w:rFonts w:ascii="Times New Roman" w:hAnsi="Times New Roman" w:cs="Times New Roman"/>
          <w:color w:val="FF0000"/>
          <w:sz w:val="26"/>
          <w:szCs w:val="26"/>
          <w:highlight w:val="lightGray"/>
        </w:rPr>
        <w:t>-</w:t>
      </w:r>
      <w:r w:rsidR="00A61755" w:rsidRPr="00F60FE8">
        <w:rPr>
          <w:rFonts w:ascii="Times New Roman" w:hAnsi="Times New Roman" w:cs="Times New Roman"/>
          <w:color w:val="FF0000"/>
          <w:sz w:val="26"/>
          <w:szCs w:val="26"/>
          <w:highlight w:val="lightGray"/>
        </w:rPr>
        <w:t xml:space="preserve"> членам профсоюза, утвержденным приказом по предприятию, предоставлять один календарный оплачиваемый день </w:t>
      </w:r>
      <w:r w:rsidRPr="00F60FE8">
        <w:rPr>
          <w:rFonts w:ascii="Times New Roman" w:hAnsi="Times New Roman" w:cs="Times New Roman"/>
          <w:color w:val="FF0000"/>
          <w:sz w:val="26"/>
          <w:szCs w:val="26"/>
        </w:rPr>
        <w:t>к очередному отпуску на основании решения профсоюзного комитета по итогам ежегодного смотра-конкурса АО «ТГК-11» на звание «Лучший уполномоченный по охране труда».</w:t>
      </w:r>
    </w:p>
    <w:p w:rsidR="00CB4296" w:rsidRPr="00F60FE8" w:rsidRDefault="00F60FE8" w:rsidP="00F60FE8">
      <w:pPr>
        <w:tabs>
          <w:tab w:val="left" w:pos="1276"/>
        </w:tabs>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5.16. </w:t>
      </w:r>
      <w:r w:rsidR="00CB4296" w:rsidRPr="00F60FE8">
        <w:rPr>
          <w:rFonts w:ascii="Times New Roman" w:hAnsi="Times New Roman" w:cs="Times New Roman"/>
          <w:color w:val="FF0000"/>
          <w:sz w:val="26"/>
          <w:szCs w:val="26"/>
        </w:rPr>
        <w:t>Членам нештатного аварийно-спасательному формировани</w:t>
      </w:r>
      <w:r w:rsidR="002178A5">
        <w:rPr>
          <w:rFonts w:ascii="Times New Roman" w:hAnsi="Times New Roman" w:cs="Times New Roman"/>
          <w:color w:val="FF0000"/>
          <w:sz w:val="26"/>
          <w:szCs w:val="26"/>
        </w:rPr>
        <w:t>я</w:t>
      </w:r>
      <w:r w:rsidR="00CB4296" w:rsidRPr="00F60FE8">
        <w:rPr>
          <w:rFonts w:ascii="Times New Roman" w:hAnsi="Times New Roman" w:cs="Times New Roman"/>
          <w:color w:val="FF0000"/>
          <w:sz w:val="26"/>
          <w:szCs w:val="26"/>
        </w:rPr>
        <w:t xml:space="preserve"> (</w:t>
      </w:r>
      <w:r w:rsidR="00CB4296" w:rsidRPr="00F60FE8">
        <w:rPr>
          <w:rFonts w:ascii="Times New Roman" w:hAnsi="Times New Roman" w:cs="Times New Roman"/>
          <w:b/>
          <w:color w:val="FF0000"/>
          <w:sz w:val="26"/>
          <w:szCs w:val="26"/>
        </w:rPr>
        <w:t>АС</w:t>
      </w:r>
      <w:r w:rsidR="00D36E2B">
        <w:rPr>
          <w:rFonts w:ascii="Times New Roman" w:hAnsi="Times New Roman" w:cs="Times New Roman"/>
          <w:b/>
          <w:color w:val="FF0000"/>
          <w:sz w:val="26"/>
          <w:szCs w:val="26"/>
        </w:rPr>
        <w:t>Ф</w:t>
      </w:r>
      <w:r w:rsidR="00CB4296" w:rsidRPr="00F60FE8">
        <w:rPr>
          <w:rFonts w:ascii="Times New Roman" w:hAnsi="Times New Roman" w:cs="Times New Roman"/>
          <w:color w:val="FF0000"/>
          <w:sz w:val="26"/>
          <w:szCs w:val="26"/>
        </w:rPr>
        <w:t>),</w:t>
      </w:r>
      <w:r w:rsidR="00CB4296" w:rsidRPr="00F60FE8">
        <w:rPr>
          <w:rFonts w:ascii="Times New Roman" w:hAnsi="Times New Roman" w:cs="Times New Roman"/>
          <w:b/>
          <w:color w:val="FF0000"/>
          <w:sz w:val="26"/>
          <w:szCs w:val="26"/>
        </w:rPr>
        <w:t xml:space="preserve"> </w:t>
      </w:r>
      <w:r w:rsidR="00CB4296" w:rsidRPr="00F60FE8">
        <w:rPr>
          <w:rFonts w:ascii="Times New Roman" w:hAnsi="Times New Roman" w:cs="Times New Roman"/>
          <w:color w:val="FF0000"/>
          <w:sz w:val="26"/>
          <w:szCs w:val="26"/>
        </w:rPr>
        <w:t>утвержденных приказом по предприятию, предоставлять один календарный оплачиваемый день к очередному отпуску.</w:t>
      </w:r>
    </w:p>
    <w:p w:rsidR="00DC40A6" w:rsidRPr="006E717D" w:rsidRDefault="00D92CE9" w:rsidP="00F60FE8">
      <w:pPr>
        <w:pStyle w:val="a4"/>
        <w:numPr>
          <w:ilvl w:val="1"/>
          <w:numId w:val="35"/>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предоставляет Работникам следующие дополнительные оплачиваемы</w:t>
      </w:r>
      <w:r w:rsidR="00184D24" w:rsidRPr="006E717D">
        <w:rPr>
          <w:rFonts w:ascii="Times New Roman" w:hAnsi="Times New Roman" w:cs="Times New Roman"/>
          <w:sz w:val="26"/>
          <w:szCs w:val="26"/>
        </w:rPr>
        <w:t>е</w:t>
      </w:r>
      <w:r w:rsidRPr="006E717D">
        <w:rPr>
          <w:rFonts w:ascii="Times New Roman" w:hAnsi="Times New Roman" w:cs="Times New Roman"/>
          <w:sz w:val="26"/>
          <w:szCs w:val="26"/>
        </w:rPr>
        <w:t xml:space="preserve"> отпуска:</w:t>
      </w:r>
    </w:p>
    <w:p w:rsidR="00DC40A6" w:rsidRPr="006E717D" w:rsidRDefault="00DC40A6" w:rsidP="00CB4296">
      <w:pPr>
        <w:pStyle w:val="a4"/>
        <w:numPr>
          <w:ilvl w:val="2"/>
          <w:numId w:val="35"/>
        </w:numPr>
        <w:tabs>
          <w:tab w:val="left" w:pos="1560"/>
        </w:tabs>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одному из родителей либо другим лицам (опекунам, попечителям), воспитывающим детей-учащихся младших классов (1-4 класс)</w:t>
      </w:r>
      <w:r w:rsidR="00503C3A">
        <w:rPr>
          <w:rFonts w:ascii="Times New Roman" w:hAnsi="Times New Roman" w:cs="Times New Roman"/>
          <w:sz w:val="26"/>
          <w:szCs w:val="26"/>
        </w:rPr>
        <w:t>,</w:t>
      </w:r>
      <w:r w:rsidRPr="006E717D">
        <w:rPr>
          <w:rFonts w:ascii="Times New Roman" w:hAnsi="Times New Roman" w:cs="Times New Roman"/>
          <w:sz w:val="26"/>
          <w:szCs w:val="26"/>
        </w:rPr>
        <w:t xml:space="preserve"> в День знаний (1 сентября) - один календарный день в случае, если 1 сентября выпадает на рабочий день (в случае, если 1 сентября приходится на воскрес</w:t>
      </w:r>
      <w:r w:rsidR="00184D24" w:rsidRPr="006E717D">
        <w:rPr>
          <w:rFonts w:ascii="Times New Roman" w:hAnsi="Times New Roman" w:cs="Times New Roman"/>
          <w:sz w:val="26"/>
          <w:szCs w:val="26"/>
        </w:rPr>
        <w:t>ень</w:t>
      </w:r>
      <w:r w:rsidR="00503C3A">
        <w:rPr>
          <w:rFonts w:ascii="Times New Roman" w:hAnsi="Times New Roman" w:cs="Times New Roman"/>
          <w:sz w:val="26"/>
          <w:szCs w:val="26"/>
        </w:rPr>
        <w:t>е,</w:t>
      </w:r>
      <w:r w:rsidR="00184D24" w:rsidRPr="006E717D">
        <w:rPr>
          <w:rFonts w:ascii="Times New Roman" w:hAnsi="Times New Roman" w:cs="Times New Roman"/>
          <w:sz w:val="26"/>
          <w:szCs w:val="26"/>
        </w:rPr>
        <w:t xml:space="preserve"> </w:t>
      </w:r>
      <w:r w:rsidR="0068588F" w:rsidRPr="006E717D">
        <w:rPr>
          <w:rFonts w:ascii="Times New Roman" w:hAnsi="Times New Roman" w:cs="Times New Roman"/>
          <w:sz w:val="26"/>
          <w:szCs w:val="26"/>
        </w:rPr>
        <w:t>в следующий</w:t>
      </w:r>
      <w:r w:rsidRPr="006E717D">
        <w:rPr>
          <w:rFonts w:ascii="Times New Roman" w:hAnsi="Times New Roman" w:cs="Times New Roman"/>
          <w:sz w:val="26"/>
          <w:szCs w:val="26"/>
        </w:rPr>
        <w:t xml:space="preserve"> за ним рабочий день)</w:t>
      </w:r>
      <w:r w:rsidR="00184D24" w:rsidRPr="006E717D">
        <w:rPr>
          <w:rFonts w:ascii="Times New Roman" w:hAnsi="Times New Roman" w:cs="Times New Roman"/>
          <w:sz w:val="26"/>
          <w:szCs w:val="26"/>
        </w:rPr>
        <w:t>;</w:t>
      </w:r>
    </w:p>
    <w:p w:rsidR="00DC40A6" w:rsidRPr="00CB4296" w:rsidRDefault="00CB4296" w:rsidP="00CB4296">
      <w:pPr>
        <w:pStyle w:val="a4"/>
        <w:numPr>
          <w:ilvl w:val="2"/>
          <w:numId w:val="35"/>
        </w:numPr>
        <w:tabs>
          <w:tab w:val="left" w:pos="1560"/>
        </w:tabs>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C40A6" w:rsidRPr="00CB4296">
        <w:rPr>
          <w:rFonts w:ascii="Times New Roman" w:hAnsi="Times New Roman" w:cs="Times New Roman"/>
          <w:sz w:val="26"/>
          <w:szCs w:val="26"/>
        </w:rPr>
        <w:t>отцу в случае рождения ребенка</w:t>
      </w:r>
      <w:r w:rsidR="009C5873" w:rsidRPr="00CB4296">
        <w:rPr>
          <w:rFonts w:ascii="Times New Roman" w:hAnsi="Times New Roman" w:cs="Times New Roman"/>
          <w:sz w:val="26"/>
          <w:szCs w:val="26"/>
        </w:rPr>
        <w:t xml:space="preserve"> </w:t>
      </w:r>
      <w:r w:rsidR="00DC40A6" w:rsidRPr="00CB4296">
        <w:rPr>
          <w:rFonts w:ascii="Times New Roman" w:hAnsi="Times New Roman" w:cs="Times New Roman"/>
          <w:sz w:val="26"/>
          <w:szCs w:val="26"/>
        </w:rPr>
        <w:t>- один календарный день</w:t>
      </w:r>
      <w:r w:rsidR="00A61755" w:rsidRPr="00CB4296">
        <w:rPr>
          <w:rFonts w:ascii="Times New Roman" w:hAnsi="Times New Roman" w:cs="Times New Roman"/>
          <w:sz w:val="26"/>
          <w:szCs w:val="26"/>
        </w:rPr>
        <w:t xml:space="preserve"> </w:t>
      </w:r>
      <w:r w:rsidR="00A61755" w:rsidRPr="00CB4296">
        <w:rPr>
          <w:rFonts w:ascii="Times New Roman" w:hAnsi="Times New Roman" w:cs="Times New Roman"/>
          <w:color w:val="FF0000"/>
          <w:sz w:val="24"/>
          <w:szCs w:val="24"/>
        </w:rPr>
        <w:t>в течение месяца со дня рождения ребенка</w:t>
      </w:r>
      <w:r w:rsidR="00184D24" w:rsidRPr="00CB4296">
        <w:rPr>
          <w:rFonts w:ascii="Times New Roman" w:hAnsi="Times New Roman" w:cs="Times New Roman"/>
          <w:sz w:val="26"/>
          <w:szCs w:val="26"/>
        </w:rPr>
        <w:t>;</w:t>
      </w:r>
    </w:p>
    <w:p w:rsidR="00DC40A6" w:rsidRPr="006E717D" w:rsidRDefault="00CB4296" w:rsidP="00CB4296">
      <w:pPr>
        <w:pStyle w:val="a4"/>
        <w:numPr>
          <w:ilvl w:val="2"/>
          <w:numId w:val="35"/>
        </w:numPr>
        <w:tabs>
          <w:tab w:val="left" w:pos="1560"/>
        </w:tabs>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C40A6" w:rsidRPr="006E717D">
        <w:rPr>
          <w:rFonts w:ascii="Times New Roman" w:hAnsi="Times New Roman" w:cs="Times New Roman"/>
          <w:sz w:val="26"/>
          <w:szCs w:val="26"/>
        </w:rPr>
        <w:t>в случае свадьбы Работника (первый брак) - три календарных дня</w:t>
      </w:r>
      <w:r w:rsidR="00184D24" w:rsidRPr="006E717D">
        <w:rPr>
          <w:rFonts w:ascii="Times New Roman" w:hAnsi="Times New Roman" w:cs="Times New Roman"/>
          <w:sz w:val="26"/>
          <w:szCs w:val="26"/>
        </w:rPr>
        <w:t>;</w:t>
      </w:r>
    </w:p>
    <w:p w:rsidR="00DC40A6" w:rsidRPr="006E717D" w:rsidRDefault="00CB4296" w:rsidP="00CB4296">
      <w:pPr>
        <w:pStyle w:val="a4"/>
        <w:numPr>
          <w:ilvl w:val="2"/>
          <w:numId w:val="35"/>
        </w:numPr>
        <w:tabs>
          <w:tab w:val="left" w:pos="1560"/>
        </w:tabs>
        <w:spacing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C40A6" w:rsidRPr="006E717D">
        <w:rPr>
          <w:rFonts w:ascii="Times New Roman" w:hAnsi="Times New Roman" w:cs="Times New Roman"/>
          <w:sz w:val="26"/>
          <w:szCs w:val="26"/>
        </w:rPr>
        <w:t>в случае свадьбы детей Работника</w:t>
      </w:r>
      <w:r w:rsidR="009C5873" w:rsidRPr="006E717D">
        <w:rPr>
          <w:rFonts w:ascii="Times New Roman" w:hAnsi="Times New Roman" w:cs="Times New Roman"/>
          <w:sz w:val="26"/>
          <w:szCs w:val="26"/>
        </w:rPr>
        <w:t xml:space="preserve"> </w:t>
      </w:r>
      <w:r w:rsidR="00DC40A6" w:rsidRPr="006E717D">
        <w:rPr>
          <w:rFonts w:ascii="Times New Roman" w:hAnsi="Times New Roman" w:cs="Times New Roman"/>
          <w:sz w:val="26"/>
          <w:szCs w:val="26"/>
        </w:rPr>
        <w:t>-</w:t>
      </w:r>
      <w:r w:rsidR="009C5873" w:rsidRPr="006E717D">
        <w:rPr>
          <w:rFonts w:ascii="Times New Roman" w:hAnsi="Times New Roman" w:cs="Times New Roman"/>
          <w:sz w:val="26"/>
          <w:szCs w:val="26"/>
        </w:rPr>
        <w:t xml:space="preserve"> </w:t>
      </w:r>
      <w:r w:rsidR="00DC40A6" w:rsidRPr="006E717D">
        <w:rPr>
          <w:rFonts w:ascii="Times New Roman" w:hAnsi="Times New Roman" w:cs="Times New Roman"/>
          <w:sz w:val="26"/>
          <w:szCs w:val="26"/>
        </w:rPr>
        <w:t>один календарный день</w:t>
      </w:r>
      <w:r w:rsidR="00184D24" w:rsidRPr="006E717D">
        <w:rPr>
          <w:rFonts w:ascii="Times New Roman" w:hAnsi="Times New Roman" w:cs="Times New Roman"/>
          <w:sz w:val="26"/>
          <w:szCs w:val="26"/>
        </w:rPr>
        <w:t>;</w:t>
      </w:r>
    </w:p>
    <w:p w:rsidR="00DC40A6" w:rsidRPr="006E717D" w:rsidRDefault="00DC40A6" w:rsidP="00CB4296">
      <w:pPr>
        <w:pStyle w:val="a4"/>
        <w:numPr>
          <w:ilvl w:val="2"/>
          <w:numId w:val="35"/>
        </w:numPr>
        <w:tabs>
          <w:tab w:val="left" w:pos="1560"/>
        </w:tabs>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случае смерти супруга (супруги) Работника, членов его семьи (детей, родителей, опекуна, попечителя, родных братьев и сестер) - три календарных дня</w:t>
      </w:r>
      <w:r w:rsidR="00184D24" w:rsidRPr="006E717D">
        <w:rPr>
          <w:rFonts w:ascii="Times New Roman" w:hAnsi="Times New Roman" w:cs="Times New Roman"/>
          <w:sz w:val="26"/>
          <w:szCs w:val="26"/>
        </w:rPr>
        <w:t>.</w:t>
      </w:r>
    </w:p>
    <w:p w:rsidR="00DC40A6" w:rsidRPr="006E717D" w:rsidRDefault="00DC40A6" w:rsidP="00B2513D">
      <w:pPr>
        <w:widowControl w:val="0"/>
        <w:tabs>
          <w:tab w:val="left" w:pos="284"/>
          <w:tab w:val="left" w:pos="709"/>
          <w:tab w:val="left" w:pos="1560"/>
        </w:tabs>
        <w:spacing w:after="0" w:line="240" w:lineRule="auto"/>
        <w:jc w:val="both"/>
        <w:rPr>
          <w:rFonts w:ascii="Times New Roman" w:hAnsi="Times New Roman" w:cs="Times New Roman"/>
          <w:sz w:val="26"/>
          <w:szCs w:val="26"/>
        </w:rPr>
      </w:pPr>
      <w:r w:rsidRPr="006E717D">
        <w:rPr>
          <w:rFonts w:ascii="Times New Roman" w:hAnsi="Times New Roman" w:cs="Times New Roman"/>
          <w:sz w:val="26"/>
          <w:szCs w:val="26"/>
        </w:rPr>
        <w:t>Заявление о предоставлении отпуска по основаниям, предусмотренным настоящим пунктом (кроме подпунктов 5.1</w:t>
      </w:r>
      <w:r w:rsidR="00CB4296">
        <w:rPr>
          <w:rFonts w:ascii="Times New Roman" w:hAnsi="Times New Roman" w:cs="Times New Roman"/>
          <w:sz w:val="26"/>
          <w:szCs w:val="26"/>
        </w:rPr>
        <w:t>7</w:t>
      </w:r>
      <w:r w:rsidRPr="006E717D">
        <w:rPr>
          <w:rFonts w:ascii="Times New Roman" w:hAnsi="Times New Roman" w:cs="Times New Roman"/>
          <w:sz w:val="26"/>
          <w:szCs w:val="26"/>
        </w:rPr>
        <w:t>.2 и 5.1</w:t>
      </w:r>
      <w:r w:rsidR="00CB4296">
        <w:rPr>
          <w:rFonts w:ascii="Times New Roman" w:hAnsi="Times New Roman" w:cs="Times New Roman"/>
          <w:sz w:val="26"/>
          <w:szCs w:val="26"/>
        </w:rPr>
        <w:t>7</w:t>
      </w:r>
      <w:r w:rsidRPr="006E717D">
        <w:rPr>
          <w:rFonts w:ascii="Times New Roman" w:hAnsi="Times New Roman" w:cs="Times New Roman"/>
          <w:sz w:val="26"/>
          <w:szCs w:val="26"/>
        </w:rPr>
        <w:t xml:space="preserve">.5), должно быть подано Работником не позднее, чем за 14 календарных дней до предполагаемой даты предоставления отпуска. Указанные дополнительные, оплачиваемые </w:t>
      </w:r>
      <w:r w:rsidR="00184D24" w:rsidRPr="006E717D">
        <w:rPr>
          <w:rFonts w:ascii="Times New Roman" w:hAnsi="Times New Roman" w:cs="Times New Roman"/>
          <w:sz w:val="26"/>
          <w:szCs w:val="26"/>
        </w:rPr>
        <w:t>отпуска являются строго целевыми</w:t>
      </w:r>
      <w:r w:rsidRPr="006E717D">
        <w:rPr>
          <w:rFonts w:ascii="Times New Roman" w:hAnsi="Times New Roman" w:cs="Times New Roman"/>
          <w:sz w:val="26"/>
          <w:szCs w:val="26"/>
        </w:rPr>
        <w:t>. В случае, если предусмотренный настоящим пунктом</w:t>
      </w:r>
      <w:r w:rsidR="00184D24" w:rsidRPr="006E717D">
        <w:rPr>
          <w:rFonts w:ascii="Times New Roman" w:hAnsi="Times New Roman" w:cs="Times New Roman"/>
          <w:sz w:val="26"/>
          <w:szCs w:val="26"/>
        </w:rPr>
        <w:t>,</w:t>
      </w:r>
      <w:r w:rsidRPr="006E717D">
        <w:rPr>
          <w:rFonts w:ascii="Times New Roman" w:hAnsi="Times New Roman" w:cs="Times New Roman"/>
          <w:sz w:val="26"/>
          <w:szCs w:val="26"/>
        </w:rPr>
        <w:t xml:space="preserve"> дополни</w:t>
      </w:r>
      <w:r w:rsidR="00184D24" w:rsidRPr="006E717D">
        <w:rPr>
          <w:rFonts w:ascii="Times New Roman" w:hAnsi="Times New Roman" w:cs="Times New Roman"/>
          <w:sz w:val="26"/>
          <w:szCs w:val="26"/>
        </w:rPr>
        <w:t>тельный оплачиваемый отпуск совп</w:t>
      </w:r>
      <w:r w:rsidRPr="006E717D">
        <w:rPr>
          <w:rFonts w:ascii="Times New Roman" w:hAnsi="Times New Roman" w:cs="Times New Roman"/>
          <w:sz w:val="26"/>
          <w:szCs w:val="26"/>
        </w:rPr>
        <w:t>адает по срокам с ежегодным основным оплачиваемым отпуском Работника, последний продлению не подлежит.</w:t>
      </w:r>
    </w:p>
    <w:p w:rsidR="00DC40A6" w:rsidRPr="006E717D" w:rsidRDefault="00DC40A6" w:rsidP="00487251">
      <w:pPr>
        <w:pStyle w:val="a4"/>
        <w:numPr>
          <w:ilvl w:val="2"/>
          <w:numId w:val="35"/>
        </w:numPr>
        <w:tabs>
          <w:tab w:val="left" w:pos="1276"/>
          <w:tab w:val="left" w:pos="1560"/>
        </w:tabs>
        <w:spacing w:after="0" w:line="240" w:lineRule="auto"/>
        <w:ind w:left="0" w:firstLine="708"/>
        <w:contextualSpacing w:val="0"/>
        <w:jc w:val="both"/>
        <w:rPr>
          <w:rFonts w:ascii="Times New Roman" w:hAnsi="Times New Roman" w:cs="Times New Roman"/>
          <w:sz w:val="26"/>
          <w:szCs w:val="26"/>
        </w:rPr>
      </w:pPr>
      <w:r w:rsidRPr="006E717D">
        <w:rPr>
          <w:rFonts w:ascii="Times New Roman" w:hAnsi="Times New Roman" w:cs="Times New Roman"/>
          <w:sz w:val="26"/>
          <w:szCs w:val="26"/>
        </w:rPr>
        <w:t>Отпуска по основ</w:t>
      </w:r>
      <w:r w:rsidR="009C5873" w:rsidRPr="006E717D">
        <w:rPr>
          <w:rFonts w:ascii="Times New Roman" w:hAnsi="Times New Roman" w:cs="Times New Roman"/>
          <w:sz w:val="26"/>
          <w:szCs w:val="26"/>
        </w:rPr>
        <w:t>аниям, предусмотренным</w:t>
      </w:r>
      <w:r w:rsidRPr="006E717D">
        <w:rPr>
          <w:rFonts w:ascii="Times New Roman" w:hAnsi="Times New Roman" w:cs="Times New Roman"/>
          <w:sz w:val="26"/>
          <w:szCs w:val="26"/>
        </w:rPr>
        <w:t xml:space="preserve"> пунктом</w:t>
      </w:r>
      <w:r w:rsidR="009C5873" w:rsidRPr="006E717D">
        <w:rPr>
          <w:rFonts w:ascii="Times New Roman" w:hAnsi="Times New Roman" w:cs="Times New Roman"/>
          <w:sz w:val="26"/>
          <w:szCs w:val="26"/>
        </w:rPr>
        <w:t xml:space="preserve"> – 5.1</w:t>
      </w:r>
      <w:r w:rsidR="00CB4296">
        <w:rPr>
          <w:rFonts w:ascii="Times New Roman" w:hAnsi="Times New Roman" w:cs="Times New Roman"/>
          <w:sz w:val="26"/>
          <w:szCs w:val="26"/>
        </w:rPr>
        <w:t>7</w:t>
      </w:r>
      <w:r w:rsidRPr="006E717D">
        <w:rPr>
          <w:rFonts w:ascii="Times New Roman" w:hAnsi="Times New Roman" w:cs="Times New Roman"/>
          <w:sz w:val="26"/>
          <w:szCs w:val="26"/>
        </w:rPr>
        <w:t>, предоставляются работнику, если дни соответствующих событий являются рабочими для данного работника.</w:t>
      </w:r>
    </w:p>
    <w:p w:rsidR="00DC40A6" w:rsidRPr="00487251" w:rsidRDefault="00DC40A6" w:rsidP="00487251">
      <w:pPr>
        <w:pStyle w:val="a4"/>
        <w:numPr>
          <w:ilvl w:val="1"/>
          <w:numId w:val="35"/>
        </w:numPr>
        <w:tabs>
          <w:tab w:val="left" w:pos="567"/>
          <w:tab w:val="left" w:pos="1276"/>
        </w:tabs>
        <w:spacing w:after="0" w:line="240" w:lineRule="auto"/>
        <w:ind w:left="0" w:firstLine="709"/>
        <w:jc w:val="both"/>
        <w:rPr>
          <w:rFonts w:ascii="Times New Roman" w:hAnsi="Times New Roman" w:cs="Times New Roman"/>
          <w:sz w:val="26"/>
          <w:szCs w:val="26"/>
        </w:rPr>
      </w:pPr>
      <w:r w:rsidRPr="00487251">
        <w:rPr>
          <w:rFonts w:ascii="Times New Roman" w:hAnsi="Times New Roman" w:cs="Times New Roman"/>
          <w:sz w:val="26"/>
          <w:szCs w:val="26"/>
        </w:rPr>
        <w:t>Работники Общества имеют право на учебный отпуск без сохранения заработной платы в соответствии с трудовым законодательством РФ</w:t>
      </w:r>
      <w:r w:rsidR="00184D24" w:rsidRPr="00487251">
        <w:rPr>
          <w:rFonts w:ascii="Times New Roman" w:hAnsi="Times New Roman" w:cs="Times New Roman"/>
          <w:sz w:val="26"/>
          <w:szCs w:val="26"/>
        </w:rPr>
        <w:t>.</w:t>
      </w:r>
    </w:p>
    <w:p w:rsidR="00B055CA" w:rsidRPr="006E717D" w:rsidRDefault="00DC40A6" w:rsidP="00487251">
      <w:pPr>
        <w:pStyle w:val="a4"/>
        <w:numPr>
          <w:ilvl w:val="1"/>
          <w:numId w:val="35"/>
        </w:numPr>
        <w:tabs>
          <w:tab w:val="left" w:pos="567"/>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д</w:t>
      </w:r>
      <w:r w:rsidR="00B055CA" w:rsidRPr="006E717D">
        <w:rPr>
          <w:rFonts w:ascii="Times New Roman" w:hAnsi="Times New Roman" w:cs="Times New Roman"/>
          <w:sz w:val="26"/>
          <w:szCs w:val="26"/>
        </w:rPr>
        <w:t xml:space="preserve">ополнение </w:t>
      </w:r>
      <w:r w:rsidR="00184D24" w:rsidRPr="006E717D">
        <w:rPr>
          <w:rFonts w:ascii="Times New Roman" w:hAnsi="Times New Roman" w:cs="Times New Roman"/>
          <w:sz w:val="26"/>
          <w:szCs w:val="26"/>
        </w:rPr>
        <w:t xml:space="preserve">к </w:t>
      </w:r>
      <w:r w:rsidR="00B055CA" w:rsidRPr="006E717D">
        <w:rPr>
          <w:rFonts w:ascii="Times New Roman" w:hAnsi="Times New Roman" w:cs="Times New Roman"/>
          <w:sz w:val="26"/>
          <w:szCs w:val="26"/>
        </w:rPr>
        <w:t>п.5.1</w:t>
      </w:r>
      <w:r w:rsidR="00CB4296">
        <w:rPr>
          <w:rFonts w:ascii="Times New Roman" w:hAnsi="Times New Roman" w:cs="Times New Roman"/>
          <w:sz w:val="26"/>
          <w:szCs w:val="26"/>
        </w:rPr>
        <w:t>7</w:t>
      </w:r>
      <w:r w:rsidR="00184D24" w:rsidRPr="006E717D">
        <w:rPr>
          <w:rFonts w:ascii="Times New Roman" w:hAnsi="Times New Roman" w:cs="Times New Roman"/>
          <w:sz w:val="26"/>
          <w:szCs w:val="26"/>
        </w:rPr>
        <w:t>,</w:t>
      </w:r>
      <w:r w:rsidR="00B055CA" w:rsidRPr="006E717D">
        <w:rPr>
          <w:rFonts w:ascii="Times New Roman" w:hAnsi="Times New Roman" w:cs="Times New Roman"/>
          <w:sz w:val="26"/>
          <w:szCs w:val="26"/>
        </w:rPr>
        <w:t xml:space="preserve"> помимо случаев, </w:t>
      </w:r>
      <w:r w:rsidR="00184D24" w:rsidRPr="006E717D">
        <w:rPr>
          <w:rFonts w:ascii="Times New Roman" w:hAnsi="Times New Roman" w:cs="Times New Roman"/>
          <w:sz w:val="26"/>
          <w:szCs w:val="26"/>
        </w:rPr>
        <w:t>предусмотренных Т</w:t>
      </w:r>
      <w:r w:rsidRPr="006E717D">
        <w:rPr>
          <w:rFonts w:ascii="Times New Roman" w:hAnsi="Times New Roman" w:cs="Times New Roman"/>
          <w:sz w:val="26"/>
          <w:szCs w:val="26"/>
        </w:rPr>
        <w:t>рудовым кодексом Российской Федерации, Работники имеют право на получение отпуска без сохранения заработной платы в связи:</w:t>
      </w:r>
    </w:p>
    <w:p w:rsidR="00DC40A6" w:rsidRPr="006E717D" w:rsidRDefault="00B055CA" w:rsidP="00B2513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 свадьбой детей</w:t>
      </w:r>
      <w:r w:rsidR="00992F9E" w:rsidRPr="006E717D">
        <w:rPr>
          <w:rFonts w:ascii="Times New Roman" w:hAnsi="Times New Roman" w:cs="Times New Roman"/>
          <w:sz w:val="26"/>
          <w:szCs w:val="26"/>
        </w:rPr>
        <w:t xml:space="preserve"> </w:t>
      </w:r>
      <w:r w:rsidRPr="006E717D">
        <w:rPr>
          <w:rFonts w:ascii="Times New Roman" w:hAnsi="Times New Roman" w:cs="Times New Roman"/>
          <w:sz w:val="26"/>
          <w:szCs w:val="26"/>
        </w:rPr>
        <w:t>- три календарных дня</w:t>
      </w:r>
      <w:r w:rsidR="00184D24" w:rsidRPr="006E717D">
        <w:rPr>
          <w:rFonts w:ascii="Times New Roman" w:hAnsi="Times New Roman" w:cs="Times New Roman"/>
          <w:sz w:val="26"/>
          <w:szCs w:val="26"/>
        </w:rPr>
        <w:t>;</w:t>
      </w:r>
    </w:p>
    <w:p w:rsidR="00B055CA" w:rsidRPr="006E717D" w:rsidRDefault="00B055CA" w:rsidP="00B2513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 перее</w:t>
      </w:r>
      <w:r w:rsidR="00992F9E" w:rsidRPr="006E717D">
        <w:rPr>
          <w:rFonts w:ascii="Times New Roman" w:hAnsi="Times New Roman" w:cs="Times New Roman"/>
          <w:sz w:val="26"/>
          <w:szCs w:val="26"/>
        </w:rPr>
        <w:t xml:space="preserve">здом на новое место жительства - </w:t>
      </w:r>
      <w:r w:rsidRPr="006E717D">
        <w:rPr>
          <w:rFonts w:ascii="Times New Roman" w:hAnsi="Times New Roman" w:cs="Times New Roman"/>
          <w:sz w:val="26"/>
          <w:szCs w:val="26"/>
        </w:rPr>
        <w:t>три календарных дня</w:t>
      </w:r>
      <w:r w:rsidR="00184D24" w:rsidRPr="006E717D">
        <w:rPr>
          <w:rFonts w:ascii="Times New Roman" w:hAnsi="Times New Roman" w:cs="Times New Roman"/>
          <w:sz w:val="26"/>
          <w:szCs w:val="26"/>
        </w:rPr>
        <w:t>;</w:t>
      </w:r>
    </w:p>
    <w:p w:rsidR="00B055CA" w:rsidRPr="006E717D" w:rsidRDefault="00B055CA" w:rsidP="00B2513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 свадьбой самого Работника</w:t>
      </w:r>
      <w:r w:rsidR="00992F9E" w:rsidRPr="006E717D">
        <w:rPr>
          <w:rFonts w:ascii="Times New Roman" w:hAnsi="Times New Roman" w:cs="Times New Roman"/>
          <w:sz w:val="26"/>
          <w:szCs w:val="26"/>
        </w:rPr>
        <w:t xml:space="preserve"> </w:t>
      </w:r>
      <w:r w:rsidRPr="006E717D">
        <w:rPr>
          <w:rFonts w:ascii="Times New Roman" w:hAnsi="Times New Roman" w:cs="Times New Roman"/>
          <w:sz w:val="26"/>
          <w:szCs w:val="26"/>
        </w:rPr>
        <w:t>- три календарных дня</w:t>
      </w:r>
      <w:r w:rsidR="00184D24" w:rsidRPr="006E717D">
        <w:rPr>
          <w:rFonts w:ascii="Times New Roman" w:hAnsi="Times New Roman" w:cs="Times New Roman"/>
          <w:sz w:val="26"/>
          <w:szCs w:val="26"/>
        </w:rPr>
        <w:t>;</w:t>
      </w:r>
    </w:p>
    <w:p w:rsidR="00B055CA" w:rsidRPr="006E717D" w:rsidRDefault="00B055CA" w:rsidP="00B2513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 смертью родственников</w:t>
      </w:r>
      <w:r w:rsidR="00992F9E" w:rsidRPr="006E717D">
        <w:rPr>
          <w:rFonts w:ascii="Times New Roman" w:hAnsi="Times New Roman" w:cs="Times New Roman"/>
          <w:sz w:val="26"/>
          <w:szCs w:val="26"/>
        </w:rPr>
        <w:t xml:space="preserve"> </w:t>
      </w:r>
      <w:r w:rsidRPr="006E717D">
        <w:rPr>
          <w:rFonts w:ascii="Times New Roman" w:hAnsi="Times New Roman" w:cs="Times New Roman"/>
          <w:sz w:val="26"/>
          <w:szCs w:val="26"/>
        </w:rPr>
        <w:t>- два календарных дня</w:t>
      </w:r>
      <w:r w:rsidR="00A57ECD">
        <w:rPr>
          <w:rFonts w:ascii="Times New Roman" w:hAnsi="Times New Roman" w:cs="Times New Roman"/>
          <w:sz w:val="26"/>
          <w:szCs w:val="26"/>
        </w:rPr>
        <w:t xml:space="preserve">, </w:t>
      </w:r>
      <w:r w:rsidR="00A57ECD" w:rsidRPr="00A57ECD">
        <w:rPr>
          <w:rFonts w:ascii="Times New Roman" w:hAnsi="Times New Roman" w:cs="Times New Roman"/>
          <w:color w:val="FF0000"/>
          <w:sz w:val="26"/>
          <w:szCs w:val="26"/>
        </w:rPr>
        <w:t>а проживающим в другой местности- до пяти календарных дней (по факту проездных билетов)</w:t>
      </w:r>
      <w:r w:rsidR="00184D24" w:rsidRPr="00A57ECD">
        <w:rPr>
          <w:rFonts w:ascii="Times New Roman" w:hAnsi="Times New Roman" w:cs="Times New Roman"/>
          <w:color w:val="FF0000"/>
          <w:sz w:val="26"/>
          <w:szCs w:val="26"/>
        </w:rPr>
        <w:t>;</w:t>
      </w:r>
    </w:p>
    <w:p w:rsidR="00B055CA" w:rsidRDefault="00B055CA" w:rsidP="00B2513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 рождением ребенка</w:t>
      </w:r>
      <w:r w:rsidR="00992F9E" w:rsidRPr="006E717D">
        <w:rPr>
          <w:rFonts w:ascii="Times New Roman" w:hAnsi="Times New Roman" w:cs="Times New Roman"/>
          <w:sz w:val="26"/>
          <w:szCs w:val="26"/>
        </w:rPr>
        <w:t xml:space="preserve"> </w:t>
      </w:r>
      <w:r w:rsidRPr="006E717D">
        <w:rPr>
          <w:rFonts w:ascii="Times New Roman" w:hAnsi="Times New Roman" w:cs="Times New Roman"/>
          <w:sz w:val="26"/>
          <w:szCs w:val="26"/>
        </w:rPr>
        <w:t>- два календарных дня</w:t>
      </w:r>
      <w:r w:rsidR="00184D24" w:rsidRPr="006E717D">
        <w:rPr>
          <w:rFonts w:ascii="Times New Roman" w:hAnsi="Times New Roman" w:cs="Times New Roman"/>
          <w:sz w:val="26"/>
          <w:szCs w:val="26"/>
        </w:rPr>
        <w:t>.</w:t>
      </w:r>
    </w:p>
    <w:p w:rsidR="00A57ECD" w:rsidRPr="00487251" w:rsidRDefault="00A57ECD" w:rsidP="00A57ECD">
      <w:pPr>
        <w:pStyle w:val="a4"/>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487251">
        <w:rPr>
          <w:rFonts w:ascii="Times New Roman" w:hAnsi="Times New Roman" w:cs="Times New Roman"/>
          <w:sz w:val="24"/>
          <w:szCs w:val="24"/>
        </w:rPr>
        <w:lastRenderedPageBreak/>
        <w:t>с профзаболеванием – необходимое количество календарных дней для медицинского обследования и посещения Омского регионального отделения Фонда социального страхования РФ в назначенные последним дни.</w:t>
      </w:r>
    </w:p>
    <w:p w:rsidR="00DC40A6" w:rsidRPr="006E717D" w:rsidRDefault="00B055CA" w:rsidP="00487251">
      <w:pPr>
        <w:pStyle w:val="a4"/>
        <w:numPr>
          <w:ilvl w:val="1"/>
          <w:numId w:val="35"/>
        </w:numPr>
        <w:tabs>
          <w:tab w:val="left" w:pos="567"/>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Профессиональный праздник «День энергетика» ежегодно отмечается 22 декабря. В рамках подготовки к празднованию Дня энергетика стороны </w:t>
      </w:r>
      <w:r w:rsidR="00686247" w:rsidRPr="006E717D">
        <w:rPr>
          <w:rFonts w:ascii="Times New Roman" w:hAnsi="Times New Roman" w:cs="Times New Roman"/>
          <w:sz w:val="26"/>
          <w:szCs w:val="26"/>
        </w:rPr>
        <w:t>социального партне</w:t>
      </w:r>
      <w:r w:rsidRPr="006E717D">
        <w:rPr>
          <w:rFonts w:ascii="Times New Roman" w:hAnsi="Times New Roman" w:cs="Times New Roman"/>
          <w:sz w:val="26"/>
          <w:szCs w:val="26"/>
        </w:rPr>
        <w:t>рства Общества заблаговременно разрабатывают предложения по перечню мероприятий,</w:t>
      </w:r>
      <w:r w:rsidR="00DB6495" w:rsidRPr="006E717D">
        <w:rPr>
          <w:rFonts w:ascii="Times New Roman" w:hAnsi="Times New Roman" w:cs="Times New Roman"/>
          <w:sz w:val="26"/>
          <w:szCs w:val="26"/>
        </w:rPr>
        <w:t xml:space="preserve"> </w:t>
      </w:r>
      <w:r w:rsidRPr="006E717D">
        <w:rPr>
          <w:rFonts w:ascii="Times New Roman" w:hAnsi="Times New Roman" w:cs="Times New Roman"/>
          <w:sz w:val="26"/>
          <w:szCs w:val="26"/>
        </w:rPr>
        <w:t>которые могут быть проведены в рамках празднования профессионального праздника</w:t>
      </w:r>
      <w:r w:rsidR="00DB6495" w:rsidRPr="006E717D">
        <w:rPr>
          <w:rFonts w:ascii="Times New Roman" w:hAnsi="Times New Roman" w:cs="Times New Roman"/>
          <w:sz w:val="26"/>
          <w:szCs w:val="26"/>
        </w:rPr>
        <w:t xml:space="preserve"> </w:t>
      </w:r>
      <w:r w:rsidRPr="006E717D">
        <w:rPr>
          <w:rFonts w:ascii="Times New Roman" w:hAnsi="Times New Roman" w:cs="Times New Roman"/>
          <w:sz w:val="26"/>
          <w:szCs w:val="26"/>
        </w:rPr>
        <w:t xml:space="preserve">(концерты, конкурсы, иные мероприятия). Данные мероприятия организуются и проводятся сторонами социального партнерства и финансируются </w:t>
      </w:r>
      <w:r w:rsidR="00686247" w:rsidRPr="006E717D">
        <w:rPr>
          <w:rFonts w:ascii="Times New Roman" w:hAnsi="Times New Roman" w:cs="Times New Roman"/>
          <w:sz w:val="26"/>
          <w:szCs w:val="26"/>
        </w:rPr>
        <w:t>Работодателем и представителем Работников на согласованных условиях.</w:t>
      </w:r>
    </w:p>
    <w:p w:rsidR="00686247" w:rsidRPr="006E717D" w:rsidRDefault="00686247" w:rsidP="00487251">
      <w:pPr>
        <w:pStyle w:val="a4"/>
        <w:numPr>
          <w:ilvl w:val="1"/>
          <w:numId w:val="35"/>
        </w:numPr>
        <w:tabs>
          <w:tab w:val="left" w:pos="567"/>
          <w:tab w:val="left" w:pos="1276"/>
        </w:tabs>
        <w:spacing w:after="0" w:line="240" w:lineRule="auto"/>
        <w:ind w:left="0" w:firstLine="851"/>
        <w:contextualSpacing w:val="0"/>
        <w:jc w:val="both"/>
        <w:rPr>
          <w:rFonts w:ascii="Times New Roman" w:hAnsi="Times New Roman" w:cs="Times New Roman"/>
          <w:sz w:val="26"/>
          <w:szCs w:val="26"/>
        </w:rPr>
      </w:pPr>
      <w:r w:rsidRPr="006E717D">
        <w:rPr>
          <w:rFonts w:ascii="Times New Roman" w:hAnsi="Times New Roman" w:cs="Times New Roman"/>
          <w:sz w:val="26"/>
          <w:szCs w:val="26"/>
        </w:rPr>
        <w:t>Гарантии Работникам, связанные с направлением в служебные командировки, другие служебные поездки, устанавливаются локальным нормативным актом Общества.</w:t>
      </w:r>
    </w:p>
    <w:p w:rsidR="00A40088" w:rsidRDefault="00A40088" w:rsidP="00B2513D">
      <w:pPr>
        <w:spacing w:before="240" w:after="0"/>
        <w:jc w:val="both"/>
        <w:rPr>
          <w:rFonts w:ascii="Times New Roman" w:hAnsi="Times New Roman" w:cs="Times New Roman"/>
          <w:b/>
          <w:sz w:val="26"/>
          <w:szCs w:val="26"/>
        </w:rPr>
      </w:pPr>
    </w:p>
    <w:p w:rsidR="00686247" w:rsidRPr="006E717D" w:rsidRDefault="00686247" w:rsidP="00B2513D">
      <w:pPr>
        <w:spacing w:before="240" w:after="0"/>
        <w:jc w:val="both"/>
        <w:rPr>
          <w:rFonts w:ascii="Times New Roman" w:hAnsi="Times New Roman" w:cs="Times New Roman"/>
          <w:b/>
          <w:sz w:val="26"/>
          <w:szCs w:val="26"/>
        </w:rPr>
      </w:pPr>
      <w:r w:rsidRPr="006E717D">
        <w:rPr>
          <w:rFonts w:ascii="Times New Roman" w:hAnsi="Times New Roman" w:cs="Times New Roman"/>
          <w:b/>
          <w:sz w:val="26"/>
          <w:szCs w:val="26"/>
        </w:rPr>
        <w:t>6.</w:t>
      </w:r>
      <w:r w:rsidR="00AD5EFB" w:rsidRPr="006E717D">
        <w:rPr>
          <w:rFonts w:ascii="Times New Roman" w:hAnsi="Times New Roman" w:cs="Times New Roman"/>
          <w:b/>
          <w:sz w:val="26"/>
          <w:szCs w:val="26"/>
        </w:rPr>
        <w:t xml:space="preserve"> ОПЛАТА ТРУДА</w:t>
      </w:r>
    </w:p>
    <w:p w:rsidR="00DC40A6" w:rsidRPr="006E717D" w:rsidRDefault="00B65FD8" w:rsidP="00B2513D">
      <w:pPr>
        <w:pStyle w:val="a4"/>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В целях координации действий по вопросам оплаты труда Общество применяет Трудовой кодекс РФ, а также Корпоративные стандарты управляющей к</w:t>
      </w:r>
      <w:r w:rsidR="004933D9" w:rsidRPr="006E717D">
        <w:rPr>
          <w:rFonts w:ascii="Times New Roman" w:hAnsi="Times New Roman" w:cs="Times New Roman"/>
          <w:sz w:val="26"/>
          <w:szCs w:val="26"/>
        </w:rPr>
        <w:t>омпании ПАО «Интер РАО</w:t>
      </w:r>
      <w:r w:rsidRPr="006E717D">
        <w:rPr>
          <w:rFonts w:ascii="Times New Roman" w:hAnsi="Times New Roman" w:cs="Times New Roman"/>
          <w:sz w:val="26"/>
          <w:szCs w:val="26"/>
        </w:rPr>
        <w:t>».</w:t>
      </w:r>
    </w:p>
    <w:p w:rsidR="00A57ECD" w:rsidRPr="00A57ECD" w:rsidRDefault="00A57ECD" w:rsidP="002178A5">
      <w:pPr>
        <w:pStyle w:val="a4"/>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6656C1">
        <w:rPr>
          <w:rFonts w:ascii="Times New Roman" w:hAnsi="Times New Roman" w:cs="Times New Roman"/>
          <w:color w:val="000000"/>
          <w:sz w:val="20"/>
          <w:szCs w:val="20"/>
        </w:rPr>
        <w:t xml:space="preserve"> </w:t>
      </w:r>
      <w:r w:rsidRPr="00A57ECD">
        <w:rPr>
          <w:rFonts w:ascii="Times New Roman" w:hAnsi="Times New Roman" w:cs="Times New Roman"/>
          <w:color w:val="000000"/>
          <w:sz w:val="26"/>
          <w:szCs w:val="26"/>
        </w:rPr>
        <w:t xml:space="preserve">Размер минимального должностного оклада </w:t>
      </w:r>
      <w:r w:rsidRPr="00A57ECD">
        <w:rPr>
          <w:rFonts w:ascii="Times New Roman" w:hAnsi="Times New Roman" w:cs="Times New Roman"/>
          <w:color w:val="FF0000"/>
          <w:sz w:val="26"/>
          <w:szCs w:val="26"/>
        </w:rPr>
        <w:t>(месячной тарифной ставки)</w:t>
      </w:r>
      <w:r w:rsidRPr="00A57ECD">
        <w:rPr>
          <w:rFonts w:ascii="Times New Roman" w:hAnsi="Times New Roman" w:cs="Times New Roman"/>
          <w:color w:val="000000"/>
          <w:sz w:val="26"/>
          <w:szCs w:val="26"/>
        </w:rPr>
        <w:t xml:space="preserve"> в Обществе определяется с учетом полностью отработанной нормы рабочего времени и выполненных трудовых обязанностей (норм труда), определенных Работодателем. Размер должностного оклада (</w:t>
      </w:r>
      <w:r w:rsidRPr="00A57ECD">
        <w:rPr>
          <w:rFonts w:ascii="Times New Roman" w:hAnsi="Times New Roman" w:cs="Times New Roman"/>
          <w:color w:val="FF0000"/>
          <w:sz w:val="26"/>
          <w:szCs w:val="26"/>
        </w:rPr>
        <w:t>месячной тарифной ставки)</w:t>
      </w:r>
      <w:r w:rsidRPr="00A57ECD">
        <w:rPr>
          <w:rFonts w:ascii="Times New Roman" w:hAnsi="Times New Roman" w:cs="Times New Roman"/>
          <w:color w:val="000000"/>
          <w:sz w:val="26"/>
          <w:szCs w:val="26"/>
        </w:rPr>
        <w:t xml:space="preserve"> определяется с учетом анализа рынка труда в регионе присутствия Общества (на 01.07.2018 месячный размер оклада (</w:t>
      </w:r>
      <w:r w:rsidRPr="00A57ECD">
        <w:rPr>
          <w:rFonts w:ascii="Times New Roman" w:hAnsi="Times New Roman" w:cs="Times New Roman"/>
          <w:color w:val="FF0000"/>
          <w:sz w:val="26"/>
          <w:szCs w:val="26"/>
        </w:rPr>
        <w:t>месячной тарифной ставки)</w:t>
      </w:r>
      <w:r w:rsidRPr="00A57ECD">
        <w:rPr>
          <w:rFonts w:ascii="Times New Roman" w:hAnsi="Times New Roman" w:cs="Times New Roman"/>
          <w:color w:val="000000"/>
          <w:sz w:val="26"/>
          <w:szCs w:val="26"/>
        </w:rPr>
        <w:t xml:space="preserve"> по минимальному г</w:t>
      </w:r>
      <w:r w:rsidR="00B43161">
        <w:rPr>
          <w:rFonts w:ascii="Times New Roman" w:hAnsi="Times New Roman" w:cs="Times New Roman"/>
          <w:color w:val="000000"/>
          <w:sz w:val="26"/>
          <w:szCs w:val="26"/>
        </w:rPr>
        <w:t>рейду (рабочие) составляет 11573</w:t>
      </w:r>
      <w:r w:rsidRPr="00A57ECD">
        <w:rPr>
          <w:rFonts w:ascii="Times New Roman" w:hAnsi="Times New Roman" w:cs="Times New Roman"/>
          <w:color w:val="000000"/>
          <w:sz w:val="26"/>
          <w:szCs w:val="26"/>
        </w:rPr>
        <w:t xml:space="preserve"> рублей).</w:t>
      </w:r>
    </w:p>
    <w:p w:rsidR="00B65FD8" w:rsidRPr="00A57ECD" w:rsidRDefault="00B65FD8" w:rsidP="002178A5">
      <w:pPr>
        <w:pStyle w:val="a4"/>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A57ECD">
        <w:rPr>
          <w:rFonts w:ascii="Times New Roman" w:hAnsi="Times New Roman" w:cs="Times New Roman"/>
          <w:sz w:val="26"/>
          <w:szCs w:val="26"/>
        </w:rPr>
        <w:t xml:space="preserve"> Работодатель обеспечивает размер заработной платы работников </w:t>
      </w:r>
      <w:r w:rsidR="00E320F9" w:rsidRPr="00A57ECD">
        <w:rPr>
          <w:rFonts w:ascii="Times New Roman" w:hAnsi="Times New Roman" w:cs="Times New Roman"/>
          <w:sz w:val="26"/>
          <w:szCs w:val="26"/>
        </w:rPr>
        <w:t xml:space="preserve">не </w:t>
      </w:r>
      <w:r w:rsidRPr="00A57ECD">
        <w:rPr>
          <w:rFonts w:ascii="Times New Roman" w:hAnsi="Times New Roman" w:cs="Times New Roman"/>
          <w:sz w:val="26"/>
          <w:szCs w:val="26"/>
        </w:rPr>
        <w:t>ниже установленного прожиточного минимума для трудоспособного населения в регионе присутствия Общества.</w:t>
      </w:r>
    </w:p>
    <w:p w:rsidR="00B65FD8" w:rsidRPr="006E717D" w:rsidRDefault="00B65FD8" w:rsidP="00B2513D">
      <w:pPr>
        <w:pStyle w:val="a4"/>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При регулировании вопросов в сфере оплаты труда Работодатель обеспечивает зависимость оплаты труда работников от роста эффективности производства результатов труда Работников,</w:t>
      </w:r>
      <w:r w:rsidR="004E6C30">
        <w:rPr>
          <w:rFonts w:ascii="Times New Roman" w:hAnsi="Times New Roman" w:cs="Times New Roman"/>
          <w:sz w:val="26"/>
          <w:szCs w:val="26"/>
        </w:rPr>
        <w:t xml:space="preserve"> изменения</w:t>
      </w:r>
      <w:r w:rsidR="00D451D2" w:rsidRPr="006E717D">
        <w:rPr>
          <w:rFonts w:ascii="Times New Roman" w:hAnsi="Times New Roman" w:cs="Times New Roman"/>
          <w:sz w:val="26"/>
          <w:szCs w:val="26"/>
        </w:rPr>
        <w:t xml:space="preserve"> стоимости потребитель</w:t>
      </w:r>
      <w:r w:rsidRPr="006E717D">
        <w:rPr>
          <w:rFonts w:ascii="Times New Roman" w:hAnsi="Times New Roman" w:cs="Times New Roman"/>
          <w:sz w:val="26"/>
          <w:szCs w:val="26"/>
        </w:rPr>
        <w:t>ской корз</w:t>
      </w:r>
      <w:r w:rsidR="004E6C30">
        <w:rPr>
          <w:rFonts w:ascii="Times New Roman" w:hAnsi="Times New Roman" w:cs="Times New Roman"/>
          <w:sz w:val="26"/>
          <w:szCs w:val="26"/>
        </w:rPr>
        <w:t>ины за текущий и предыдущий год</w:t>
      </w:r>
      <w:r w:rsidR="00D451D2" w:rsidRPr="006E717D">
        <w:rPr>
          <w:rFonts w:ascii="Times New Roman" w:hAnsi="Times New Roman" w:cs="Times New Roman"/>
          <w:sz w:val="26"/>
          <w:szCs w:val="26"/>
        </w:rPr>
        <w:t xml:space="preserve"> в регионе присут</w:t>
      </w:r>
      <w:r w:rsidRPr="006E717D">
        <w:rPr>
          <w:rFonts w:ascii="Times New Roman" w:hAnsi="Times New Roman" w:cs="Times New Roman"/>
          <w:sz w:val="26"/>
          <w:szCs w:val="26"/>
        </w:rPr>
        <w:t>ствия Общества,</w:t>
      </w:r>
      <w:r w:rsidR="00F740CE" w:rsidRPr="006E717D">
        <w:rPr>
          <w:rFonts w:ascii="Times New Roman" w:hAnsi="Times New Roman" w:cs="Times New Roman"/>
          <w:sz w:val="26"/>
          <w:szCs w:val="26"/>
        </w:rPr>
        <w:t xml:space="preserve"> </w:t>
      </w:r>
      <w:r w:rsidR="004E6C30">
        <w:rPr>
          <w:rFonts w:ascii="Times New Roman" w:hAnsi="Times New Roman" w:cs="Times New Roman"/>
          <w:sz w:val="26"/>
          <w:szCs w:val="26"/>
        </w:rPr>
        <w:t>а также состояния</w:t>
      </w:r>
      <w:r w:rsidRPr="006E717D">
        <w:rPr>
          <w:rFonts w:ascii="Times New Roman" w:hAnsi="Times New Roman" w:cs="Times New Roman"/>
          <w:sz w:val="26"/>
          <w:szCs w:val="26"/>
        </w:rPr>
        <w:t xml:space="preserve"> регионального рынка труда</w:t>
      </w:r>
      <w:r w:rsidR="001767E8" w:rsidRPr="006E717D">
        <w:rPr>
          <w:rFonts w:ascii="Times New Roman" w:hAnsi="Times New Roman" w:cs="Times New Roman"/>
          <w:sz w:val="26"/>
          <w:szCs w:val="26"/>
        </w:rPr>
        <w:t>.</w:t>
      </w:r>
      <w:r w:rsidRPr="006E717D">
        <w:rPr>
          <w:rFonts w:ascii="Times New Roman" w:hAnsi="Times New Roman" w:cs="Times New Roman"/>
          <w:sz w:val="26"/>
          <w:szCs w:val="26"/>
        </w:rPr>
        <w:t xml:space="preserve"> Работодатель</w:t>
      </w:r>
      <w:r w:rsidR="00D451D2" w:rsidRPr="006E717D">
        <w:rPr>
          <w:rFonts w:ascii="Times New Roman" w:hAnsi="Times New Roman" w:cs="Times New Roman"/>
          <w:sz w:val="26"/>
          <w:szCs w:val="26"/>
        </w:rPr>
        <w:t xml:space="preserve"> организует работу по совершенствованию нормативной базы по труду и доведение до каждого Работника информации о применяемых условиях оплаты труда.</w:t>
      </w:r>
    </w:p>
    <w:p w:rsidR="00D451D2" w:rsidRPr="006E717D" w:rsidRDefault="00D451D2" w:rsidP="00B2513D">
      <w:pPr>
        <w:pStyle w:val="a4"/>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Индексация заработной платы работников Общества производится один раз в год и утверждается приказом Генерального директора</w:t>
      </w:r>
      <w:r w:rsidR="001767E8" w:rsidRPr="006E717D">
        <w:rPr>
          <w:rFonts w:ascii="Times New Roman" w:hAnsi="Times New Roman" w:cs="Times New Roman"/>
          <w:sz w:val="26"/>
          <w:szCs w:val="26"/>
        </w:rPr>
        <w:t>,</w:t>
      </w:r>
      <w:r w:rsidRPr="006E717D">
        <w:rPr>
          <w:rFonts w:ascii="Times New Roman" w:hAnsi="Times New Roman" w:cs="Times New Roman"/>
          <w:sz w:val="26"/>
          <w:szCs w:val="26"/>
        </w:rPr>
        <w:t xml:space="preserve"> не позднее 1 июля</w:t>
      </w:r>
      <w:r w:rsidR="0088066E" w:rsidRPr="006E717D">
        <w:rPr>
          <w:rFonts w:ascii="Times New Roman" w:hAnsi="Times New Roman" w:cs="Times New Roman"/>
          <w:sz w:val="26"/>
          <w:szCs w:val="26"/>
        </w:rPr>
        <w:t xml:space="preserve"> текущего года</w:t>
      </w:r>
      <w:r w:rsidRPr="006E717D">
        <w:rPr>
          <w:rFonts w:ascii="Times New Roman" w:hAnsi="Times New Roman" w:cs="Times New Roman"/>
          <w:sz w:val="26"/>
          <w:szCs w:val="26"/>
        </w:rPr>
        <w:t xml:space="preserve"> включительно в соответствии со ст. 134 ТК РФ. Размер индексации заработной платы определяется как разница между стоимостью потребительской корзины за текущий и предыдущий год.</w:t>
      </w:r>
    </w:p>
    <w:p w:rsidR="00D451D2" w:rsidRPr="00A57ECD" w:rsidRDefault="00D451D2" w:rsidP="00B2513D">
      <w:pPr>
        <w:pStyle w:val="a4"/>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highlight w:val="yellow"/>
        </w:rPr>
      </w:pPr>
      <w:r w:rsidRPr="006E717D">
        <w:rPr>
          <w:rFonts w:ascii="Times New Roman" w:hAnsi="Times New Roman" w:cs="Times New Roman"/>
          <w:sz w:val="26"/>
          <w:szCs w:val="26"/>
        </w:rPr>
        <w:t xml:space="preserve"> </w:t>
      </w:r>
      <w:r w:rsidRPr="00A57ECD">
        <w:rPr>
          <w:rFonts w:ascii="Times New Roman" w:hAnsi="Times New Roman" w:cs="Times New Roman"/>
          <w:sz w:val="26"/>
          <w:szCs w:val="26"/>
          <w:highlight w:val="yellow"/>
        </w:rPr>
        <w:t>В зависимости от финансового и экономического состояния Общества, а также социальных</w:t>
      </w:r>
      <w:r w:rsidR="00D966CD" w:rsidRPr="00A57ECD">
        <w:rPr>
          <w:rFonts w:ascii="Times New Roman" w:hAnsi="Times New Roman" w:cs="Times New Roman"/>
          <w:sz w:val="26"/>
          <w:szCs w:val="26"/>
          <w:highlight w:val="yellow"/>
        </w:rPr>
        <w:t>,</w:t>
      </w:r>
      <w:r w:rsidRPr="00A57ECD">
        <w:rPr>
          <w:rFonts w:ascii="Times New Roman" w:hAnsi="Times New Roman" w:cs="Times New Roman"/>
          <w:sz w:val="26"/>
          <w:szCs w:val="26"/>
          <w:highlight w:val="yellow"/>
        </w:rPr>
        <w:t xml:space="preserve"> экономических и производственных факторов</w:t>
      </w:r>
      <w:r w:rsidR="00D966CD" w:rsidRPr="00A57ECD">
        <w:rPr>
          <w:rFonts w:ascii="Times New Roman" w:hAnsi="Times New Roman" w:cs="Times New Roman"/>
          <w:sz w:val="26"/>
          <w:szCs w:val="26"/>
          <w:highlight w:val="yellow"/>
        </w:rPr>
        <w:t>,</w:t>
      </w:r>
      <w:r w:rsidRPr="00A57ECD">
        <w:rPr>
          <w:rFonts w:ascii="Times New Roman" w:hAnsi="Times New Roman" w:cs="Times New Roman"/>
          <w:sz w:val="26"/>
          <w:szCs w:val="26"/>
          <w:highlight w:val="yellow"/>
        </w:rPr>
        <w:t xml:space="preserve"> Работодатель и Представитель Работников осуществляют пересмотр системы оплаты труда Общества, в том числе за счет</w:t>
      </w:r>
      <w:r w:rsidR="00AB5A46" w:rsidRPr="00A57ECD">
        <w:rPr>
          <w:rFonts w:ascii="Times New Roman" w:hAnsi="Times New Roman" w:cs="Times New Roman"/>
          <w:sz w:val="26"/>
          <w:szCs w:val="26"/>
          <w:highlight w:val="yellow"/>
        </w:rPr>
        <w:t>:</w:t>
      </w:r>
    </w:p>
    <w:p w:rsidR="00D451D2" w:rsidRPr="00A57ECD" w:rsidRDefault="00994F86" w:rsidP="00994F86">
      <w:pPr>
        <w:pStyle w:val="a4"/>
        <w:tabs>
          <w:tab w:val="left" w:pos="1134"/>
        </w:tabs>
        <w:spacing w:after="0" w:line="240" w:lineRule="auto"/>
        <w:ind w:left="709"/>
        <w:contextualSpacing w:val="0"/>
        <w:jc w:val="both"/>
        <w:rPr>
          <w:rFonts w:ascii="Times New Roman" w:hAnsi="Times New Roman" w:cs="Times New Roman"/>
          <w:sz w:val="26"/>
          <w:szCs w:val="26"/>
          <w:highlight w:val="yellow"/>
        </w:rPr>
      </w:pPr>
      <w:r w:rsidRPr="00A57ECD">
        <w:rPr>
          <w:rFonts w:ascii="Times New Roman" w:hAnsi="Times New Roman" w:cs="Times New Roman"/>
          <w:sz w:val="26"/>
          <w:szCs w:val="26"/>
          <w:highlight w:val="yellow"/>
        </w:rPr>
        <w:lastRenderedPageBreak/>
        <w:t xml:space="preserve">а) </w:t>
      </w:r>
      <w:r w:rsidR="00D451D2" w:rsidRPr="00A57ECD">
        <w:rPr>
          <w:rFonts w:ascii="Times New Roman" w:hAnsi="Times New Roman" w:cs="Times New Roman"/>
          <w:sz w:val="26"/>
          <w:szCs w:val="26"/>
          <w:highlight w:val="yellow"/>
        </w:rPr>
        <w:t>изменения Положения об оплате и стимулировании труда, обеспечивая увеличение постоянной части заработной платы за счет сокращения переменной ее части</w:t>
      </w:r>
      <w:r w:rsidR="00AB5A46" w:rsidRPr="00A57ECD">
        <w:rPr>
          <w:rFonts w:ascii="Times New Roman" w:hAnsi="Times New Roman" w:cs="Times New Roman"/>
          <w:sz w:val="26"/>
          <w:szCs w:val="26"/>
          <w:highlight w:val="yellow"/>
        </w:rPr>
        <w:t>;</w:t>
      </w:r>
    </w:p>
    <w:p w:rsidR="00D451D2" w:rsidRPr="00A57ECD" w:rsidRDefault="00994F86" w:rsidP="00994F86">
      <w:pPr>
        <w:tabs>
          <w:tab w:val="left" w:pos="1134"/>
        </w:tabs>
        <w:spacing w:after="0" w:line="240" w:lineRule="auto"/>
        <w:jc w:val="both"/>
        <w:rPr>
          <w:rFonts w:ascii="Times New Roman" w:hAnsi="Times New Roman" w:cs="Times New Roman"/>
          <w:sz w:val="26"/>
          <w:szCs w:val="26"/>
          <w:highlight w:val="yellow"/>
        </w:rPr>
      </w:pPr>
      <w:r w:rsidRPr="00A57ECD">
        <w:rPr>
          <w:rFonts w:ascii="Times New Roman" w:hAnsi="Times New Roman" w:cs="Times New Roman"/>
          <w:sz w:val="26"/>
          <w:szCs w:val="26"/>
          <w:highlight w:val="yellow"/>
        </w:rPr>
        <w:t xml:space="preserve">           б) </w:t>
      </w:r>
      <w:r w:rsidR="00D451D2" w:rsidRPr="00A57ECD">
        <w:rPr>
          <w:rFonts w:ascii="Times New Roman" w:hAnsi="Times New Roman" w:cs="Times New Roman"/>
          <w:sz w:val="26"/>
          <w:szCs w:val="26"/>
          <w:highlight w:val="yellow"/>
        </w:rPr>
        <w:t xml:space="preserve">реализации программы </w:t>
      </w:r>
      <w:r w:rsidR="00AB5A46" w:rsidRPr="00A57ECD">
        <w:rPr>
          <w:rFonts w:ascii="Times New Roman" w:hAnsi="Times New Roman" w:cs="Times New Roman"/>
          <w:sz w:val="26"/>
          <w:szCs w:val="26"/>
          <w:highlight w:val="yellow"/>
        </w:rPr>
        <w:t>управления издержками;</w:t>
      </w:r>
    </w:p>
    <w:p w:rsidR="00AB5A46" w:rsidRPr="00994F86" w:rsidRDefault="00994F86" w:rsidP="00994F86">
      <w:pPr>
        <w:tabs>
          <w:tab w:val="left" w:pos="1134"/>
        </w:tabs>
        <w:spacing w:after="0" w:line="240" w:lineRule="auto"/>
        <w:jc w:val="both"/>
        <w:rPr>
          <w:rFonts w:ascii="Times New Roman" w:hAnsi="Times New Roman" w:cs="Times New Roman"/>
          <w:sz w:val="26"/>
          <w:szCs w:val="26"/>
        </w:rPr>
      </w:pPr>
      <w:r w:rsidRPr="00A57ECD">
        <w:rPr>
          <w:rFonts w:ascii="Times New Roman" w:hAnsi="Times New Roman" w:cs="Times New Roman"/>
          <w:sz w:val="26"/>
          <w:szCs w:val="26"/>
          <w:highlight w:val="yellow"/>
        </w:rPr>
        <w:t xml:space="preserve">           в) </w:t>
      </w:r>
      <w:r w:rsidR="00AB5A46" w:rsidRPr="00A57ECD">
        <w:rPr>
          <w:rFonts w:ascii="Times New Roman" w:hAnsi="Times New Roman" w:cs="Times New Roman"/>
          <w:sz w:val="26"/>
          <w:szCs w:val="26"/>
          <w:highlight w:val="yellow"/>
        </w:rPr>
        <w:t>ликвидации неэффективных рабочих мест и других ресурсов.</w:t>
      </w:r>
    </w:p>
    <w:p w:rsidR="00D451D2" w:rsidRPr="006E717D" w:rsidRDefault="00AB5A46" w:rsidP="00665D68">
      <w:pPr>
        <w:pStyle w:val="a4"/>
        <w:numPr>
          <w:ilvl w:val="1"/>
          <w:numId w:val="39"/>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Общество обеспечивает тарификацию работ и присвоение квалификации рабочим, специалистам и служащи</w:t>
      </w:r>
      <w:r w:rsidR="006D347A" w:rsidRPr="006E717D">
        <w:rPr>
          <w:rFonts w:ascii="Times New Roman" w:hAnsi="Times New Roman" w:cs="Times New Roman"/>
          <w:sz w:val="26"/>
          <w:szCs w:val="26"/>
        </w:rPr>
        <w:t>м по действующему Единому тарифно</w:t>
      </w:r>
      <w:r w:rsidRPr="006E717D">
        <w:rPr>
          <w:rFonts w:ascii="Times New Roman" w:hAnsi="Times New Roman" w:cs="Times New Roman"/>
          <w:sz w:val="26"/>
          <w:szCs w:val="26"/>
        </w:rPr>
        <w:t>-квалификационному справочнику</w:t>
      </w:r>
      <w:r w:rsidR="006D347A" w:rsidRPr="006E717D">
        <w:rPr>
          <w:rFonts w:ascii="Times New Roman" w:hAnsi="Times New Roman" w:cs="Times New Roman"/>
          <w:sz w:val="26"/>
          <w:szCs w:val="26"/>
        </w:rPr>
        <w:t xml:space="preserve"> работ и профессий рабочих с учетом Тарифно</w:t>
      </w:r>
      <w:r w:rsidR="00B2513D">
        <w:rPr>
          <w:rFonts w:ascii="Times New Roman" w:hAnsi="Times New Roman" w:cs="Times New Roman"/>
          <w:sz w:val="26"/>
          <w:szCs w:val="26"/>
        </w:rPr>
        <w:t>-</w:t>
      </w:r>
      <w:r w:rsidR="006D347A" w:rsidRPr="006E717D">
        <w:rPr>
          <w:rFonts w:ascii="Times New Roman" w:hAnsi="Times New Roman" w:cs="Times New Roman"/>
          <w:sz w:val="26"/>
          <w:szCs w:val="26"/>
        </w:rPr>
        <w:t>квалификационного справочника работ и профессий рабочих</w:t>
      </w:r>
      <w:r w:rsidRPr="006E717D">
        <w:rPr>
          <w:rFonts w:ascii="Times New Roman" w:hAnsi="Times New Roman" w:cs="Times New Roman"/>
          <w:sz w:val="26"/>
          <w:szCs w:val="26"/>
        </w:rPr>
        <w:t xml:space="preserve"> в элект</w:t>
      </w:r>
      <w:r w:rsidR="006D347A" w:rsidRPr="006E717D">
        <w:rPr>
          <w:rFonts w:ascii="Times New Roman" w:hAnsi="Times New Roman" w:cs="Times New Roman"/>
          <w:sz w:val="26"/>
          <w:szCs w:val="26"/>
        </w:rPr>
        <w:t>роэнергетике и Квалификационного справочника</w:t>
      </w:r>
      <w:r w:rsidRPr="006E717D">
        <w:rPr>
          <w:rFonts w:ascii="Times New Roman" w:hAnsi="Times New Roman" w:cs="Times New Roman"/>
          <w:sz w:val="26"/>
          <w:szCs w:val="26"/>
        </w:rPr>
        <w:t xml:space="preserve"> должностей руководителей, специалистов и служащих.</w:t>
      </w:r>
    </w:p>
    <w:p w:rsidR="00B2040E" w:rsidRPr="00051FFD" w:rsidRDefault="00B2040E" w:rsidP="00F664C7">
      <w:pPr>
        <w:pStyle w:val="a4"/>
        <w:spacing w:after="0" w:line="240" w:lineRule="auto"/>
        <w:ind w:left="0" w:firstLine="709"/>
        <w:contextualSpacing w:val="0"/>
        <w:jc w:val="both"/>
        <w:rPr>
          <w:rFonts w:ascii="Times New Roman" w:hAnsi="Times New Roman" w:cs="Times New Roman"/>
          <w:sz w:val="26"/>
          <w:szCs w:val="26"/>
          <w:highlight w:val="lightGray"/>
        </w:rPr>
      </w:pPr>
      <w:r w:rsidRPr="00051FFD">
        <w:rPr>
          <w:rFonts w:ascii="Times New Roman" w:hAnsi="Times New Roman" w:cs="Times New Roman"/>
          <w:sz w:val="26"/>
          <w:szCs w:val="26"/>
        </w:rPr>
        <w:t>Если федеральными законами или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в части указанных требований в обязательном порядке в соответствии со ст.195 ТК РФ применяются профессиональные стандарты.</w:t>
      </w:r>
    </w:p>
    <w:p w:rsidR="00AB5A46" w:rsidRPr="006E717D" w:rsidRDefault="00AB5A46" w:rsidP="00F664C7">
      <w:pPr>
        <w:pStyle w:val="a4"/>
        <w:numPr>
          <w:ilvl w:val="0"/>
          <w:numId w:val="10"/>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Сист</w:t>
      </w:r>
      <w:r w:rsidR="00416B5C" w:rsidRPr="006E717D">
        <w:rPr>
          <w:rFonts w:ascii="Times New Roman" w:hAnsi="Times New Roman" w:cs="Times New Roman"/>
          <w:sz w:val="26"/>
          <w:szCs w:val="26"/>
        </w:rPr>
        <w:t>ема опл</w:t>
      </w:r>
      <w:r w:rsidRPr="006E717D">
        <w:rPr>
          <w:rFonts w:ascii="Times New Roman" w:hAnsi="Times New Roman" w:cs="Times New Roman"/>
          <w:sz w:val="26"/>
          <w:szCs w:val="26"/>
        </w:rPr>
        <w:t>аты и стимулирования труда работников Общества закреплена в локальных нормативных актах Общества, которые принимаются Работодателем в соответствии с требованиями законодательства РФ и содержат следующие виды выплат:</w:t>
      </w:r>
    </w:p>
    <w:p w:rsidR="009C64AB" w:rsidRPr="009C64AB" w:rsidRDefault="009C64AB" w:rsidP="009C64AB">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64AB">
        <w:rPr>
          <w:rFonts w:ascii="Times New Roman" w:hAnsi="Times New Roman" w:cs="Times New Roman"/>
          <w:sz w:val="26"/>
          <w:szCs w:val="26"/>
        </w:rPr>
        <w:t xml:space="preserve">оплату труда по должностным окладам </w:t>
      </w:r>
      <w:r w:rsidRPr="009C64AB">
        <w:rPr>
          <w:rFonts w:ascii="Times New Roman" w:hAnsi="Times New Roman" w:cs="Times New Roman"/>
          <w:color w:val="FF0000"/>
          <w:sz w:val="26"/>
          <w:szCs w:val="26"/>
        </w:rPr>
        <w:t>(месячным тарифным ставкам);</w:t>
      </w:r>
    </w:p>
    <w:p w:rsidR="009C64AB" w:rsidRPr="009C64AB" w:rsidRDefault="009C64AB" w:rsidP="009C64AB">
      <w:pPr>
        <w:pStyle w:val="a7"/>
        <w:ind w:firstLine="709"/>
        <w:jc w:val="both"/>
        <w:rPr>
          <w:rFonts w:ascii="Times New Roman" w:hAnsi="Times New Roman" w:cs="Times New Roman"/>
          <w:sz w:val="26"/>
          <w:szCs w:val="26"/>
        </w:rPr>
      </w:pPr>
      <w:r w:rsidRPr="009C64AB">
        <w:rPr>
          <w:rFonts w:ascii="Times New Roman" w:hAnsi="Times New Roman" w:cs="Times New Roman"/>
          <w:sz w:val="26"/>
          <w:szCs w:val="26"/>
        </w:rPr>
        <w:t>- доплаты и надбавки (в т. ч., индивидуальную стимулирующую надбавку);</w:t>
      </w:r>
    </w:p>
    <w:p w:rsidR="009C64AB" w:rsidRPr="009C64AB" w:rsidRDefault="009C64AB" w:rsidP="009C64AB">
      <w:pPr>
        <w:pStyle w:val="a7"/>
        <w:ind w:firstLine="709"/>
        <w:jc w:val="both"/>
        <w:rPr>
          <w:rFonts w:ascii="Times New Roman" w:hAnsi="Times New Roman" w:cs="Times New Roman"/>
          <w:sz w:val="26"/>
          <w:szCs w:val="26"/>
        </w:rPr>
      </w:pPr>
      <w:r w:rsidRPr="009C64AB">
        <w:rPr>
          <w:rFonts w:ascii="Times New Roman" w:hAnsi="Times New Roman" w:cs="Times New Roman"/>
          <w:sz w:val="26"/>
          <w:szCs w:val="26"/>
        </w:rPr>
        <w:t>- премирование работников;</w:t>
      </w:r>
    </w:p>
    <w:p w:rsidR="009C64AB" w:rsidRPr="009C64AB" w:rsidRDefault="009C64AB" w:rsidP="009C64AB">
      <w:pPr>
        <w:pStyle w:val="a7"/>
        <w:ind w:firstLine="709"/>
        <w:jc w:val="both"/>
        <w:rPr>
          <w:rFonts w:ascii="Times New Roman" w:hAnsi="Times New Roman" w:cs="Times New Roman"/>
          <w:sz w:val="26"/>
          <w:szCs w:val="26"/>
        </w:rPr>
      </w:pPr>
      <w:r w:rsidRPr="009C64AB">
        <w:rPr>
          <w:rFonts w:ascii="Times New Roman" w:hAnsi="Times New Roman" w:cs="Times New Roman"/>
          <w:sz w:val="26"/>
          <w:szCs w:val="26"/>
        </w:rPr>
        <w:t>- материальную помощь;</w:t>
      </w:r>
    </w:p>
    <w:p w:rsidR="009C64AB" w:rsidRDefault="009C64AB" w:rsidP="009C64AB">
      <w:pPr>
        <w:pStyle w:val="a7"/>
        <w:ind w:firstLine="709"/>
        <w:jc w:val="both"/>
        <w:rPr>
          <w:rFonts w:ascii="Times New Roman" w:hAnsi="Times New Roman" w:cs="Times New Roman"/>
          <w:sz w:val="26"/>
          <w:szCs w:val="26"/>
        </w:rPr>
      </w:pPr>
      <w:r w:rsidRPr="009C64AB">
        <w:rPr>
          <w:rFonts w:ascii="Times New Roman" w:hAnsi="Times New Roman" w:cs="Times New Roman"/>
          <w:sz w:val="26"/>
          <w:szCs w:val="26"/>
        </w:rPr>
        <w:t>- компенсационные выплаты (в т. ч., за электроэнергию и тепловую энергию</w:t>
      </w:r>
      <w:r>
        <w:rPr>
          <w:rFonts w:ascii="Times New Roman" w:hAnsi="Times New Roman" w:cs="Times New Roman"/>
          <w:sz w:val="26"/>
          <w:szCs w:val="26"/>
        </w:rPr>
        <w:t xml:space="preserve"> </w:t>
      </w:r>
      <w:r w:rsidRPr="009C64AB">
        <w:rPr>
          <w:rFonts w:ascii="Times New Roman" w:hAnsi="Times New Roman" w:cs="Times New Roman"/>
          <w:color w:val="FF0000"/>
          <w:sz w:val="26"/>
          <w:szCs w:val="26"/>
        </w:rPr>
        <w:t>(кроме участников программы «Кафетерий льгот»)</w:t>
      </w:r>
      <w:r w:rsidRPr="009C64AB">
        <w:rPr>
          <w:rFonts w:ascii="Times New Roman" w:hAnsi="Times New Roman" w:cs="Times New Roman"/>
          <w:sz w:val="26"/>
          <w:szCs w:val="26"/>
        </w:rPr>
        <w:t>, за питание, в соответствии с локальными нормативными актами, утвержденными в Обществе)</w:t>
      </w:r>
      <w:r>
        <w:rPr>
          <w:rFonts w:ascii="Times New Roman" w:hAnsi="Times New Roman" w:cs="Times New Roman"/>
          <w:sz w:val="26"/>
          <w:szCs w:val="26"/>
        </w:rPr>
        <w:t>.</w:t>
      </w:r>
    </w:p>
    <w:p w:rsidR="005240A8" w:rsidRPr="00BF0C9C" w:rsidRDefault="009C64AB" w:rsidP="009C64AB">
      <w:pPr>
        <w:pStyle w:val="a7"/>
        <w:ind w:firstLine="709"/>
        <w:jc w:val="both"/>
        <w:rPr>
          <w:rFonts w:ascii="Times New Roman" w:hAnsi="Times New Roman" w:cs="Times New Roman"/>
          <w:sz w:val="26"/>
          <w:szCs w:val="26"/>
        </w:rPr>
      </w:pPr>
      <w:r w:rsidRPr="009C64AB">
        <w:rPr>
          <w:rFonts w:ascii="Times New Roman" w:hAnsi="Times New Roman" w:cs="Times New Roman"/>
          <w:sz w:val="26"/>
          <w:szCs w:val="26"/>
        </w:rPr>
        <w:t xml:space="preserve"> </w:t>
      </w:r>
      <w:r w:rsidR="00665D68">
        <w:rPr>
          <w:rFonts w:ascii="Times New Roman" w:hAnsi="Times New Roman" w:cs="Times New Roman"/>
          <w:sz w:val="26"/>
          <w:szCs w:val="26"/>
        </w:rPr>
        <w:t xml:space="preserve">6.8. </w:t>
      </w:r>
      <w:r w:rsidR="005240A8" w:rsidRPr="00BF0C9C">
        <w:rPr>
          <w:rFonts w:ascii="Times New Roman" w:hAnsi="Times New Roman" w:cs="Times New Roman"/>
          <w:sz w:val="26"/>
          <w:szCs w:val="26"/>
        </w:rPr>
        <w:t xml:space="preserve"> Ра</w:t>
      </w:r>
      <w:r w:rsidR="00866519" w:rsidRPr="00BF0C9C">
        <w:rPr>
          <w:rFonts w:ascii="Times New Roman" w:hAnsi="Times New Roman" w:cs="Times New Roman"/>
          <w:sz w:val="26"/>
          <w:szCs w:val="26"/>
        </w:rPr>
        <w:t>ботникам, условия труда которых</w:t>
      </w:r>
      <w:r w:rsidR="005240A8" w:rsidRPr="00BF0C9C">
        <w:rPr>
          <w:rFonts w:ascii="Times New Roman" w:hAnsi="Times New Roman" w:cs="Times New Roman"/>
          <w:sz w:val="26"/>
          <w:szCs w:val="26"/>
        </w:rPr>
        <w:t xml:space="preserve"> в результате проведенной специальной оценки условий труда, признаны вредными (опасными), устанавливается повышенный размер оплаты труда.</w:t>
      </w:r>
    </w:p>
    <w:p w:rsidR="005240A8" w:rsidRPr="00BF0C9C" w:rsidRDefault="005240A8" w:rsidP="00F664C7">
      <w:pPr>
        <w:pStyle w:val="a7"/>
        <w:ind w:firstLine="709"/>
        <w:jc w:val="both"/>
        <w:rPr>
          <w:rFonts w:ascii="Times New Roman" w:hAnsi="Times New Roman" w:cs="Times New Roman"/>
          <w:sz w:val="26"/>
          <w:szCs w:val="26"/>
        </w:rPr>
      </w:pPr>
      <w:r w:rsidRPr="00BF0C9C">
        <w:rPr>
          <w:rFonts w:ascii="Times New Roman" w:hAnsi="Times New Roman" w:cs="Times New Roman"/>
          <w:sz w:val="26"/>
          <w:szCs w:val="26"/>
        </w:rPr>
        <w:t>Шкала повышения оплаты труда на работах с вредными и (или) опасными условиями труда:</w:t>
      </w:r>
    </w:p>
    <w:p w:rsidR="005240A8" w:rsidRPr="00BF0C9C" w:rsidRDefault="00B2513D" w:rsidP="00F664C7">
      <w:pPr>
        <w:pStyle w:val="a7"/>
        <w:ind w:firstLine="709"/>
        <w:rPr>
          <w:rFonts w:ascii="Times New Roman" w:hAnsi="Times New Roman" w:cs="Times New Roman"/>
          <w:sz w:val="26"/>
          <w:szCs w:val="26"/>
        </w:rPr>
      </w:pPr>
      <w:r w:rsidRPr="00BF0C9C">
        <w:rPr>
          <w:rFonts w:ascii="Times New Roman" w:hAnsi="Times New Roman" w:cs="Times New Roman"/>
          <w:sz w:val="26"/>
          <w:szCs w:val="26"/>
        </w:rPr>
        <w:t xml:space="preserve">- </w:t>
      </w:r>
      <w:r w:rsidR="009B06F6">
        <w:rPr>
          <w:rFonts w:ascii="Times New Roman" w:hAnsi="Times New Roman" w:cs="Times New Roman"/>
          <w:sz w:val="26"/>
          <w:szCs w:val="26"/>
        </w:rPr>
        <w:t xml:space="preserve">при классе условий труда 3.1 -  </w:t>
      </w:r>
      <w:r w:rsidR="005240A8" w:rsidRPr="00BF0C9C">
        <w:rPr>
          <w:rFonts w:ascii="Times New Roman" w:hAnsi="Times New Roman" w:cs="Times New Roman"/>
          <w:sz w:val="26"/>
          <w:szCs w:val="26"/>
        </w:rPr>
        <w:t>4% к окладу</w:t>
      </w:r>
      <w:r w:rsidR="009C64AB">
        <w:rPr>
          <w:rFonts w:ascii="Times New Roman" w:hAnsi="Times New Roman" w:cs="Times New Roman"/>
          <w:sz w:val="26"/>
          <w:szCs w:val="26"/>
        </w:rPr>
        <w:t xml:space="preserve"> </w:t>
      </w:r>
      <w:r w:rsidR="009C64AB" w:rsidRPr="009C64AB">
        <w:rPr>
          <w:rFonts w:ascii="Times New Roman" w:hAnsi="Times New Roman" w:cs="Times New Roman"/>
          <w:color w:val="FF0000"/>
          <w:sz w:val="26"/>
          <w:szCs w:val="26"/>
        </w:rPr>
        <w:t>(месячной тарифной ставке);</w:t>
      </w:r>
      <w:r w:rsidR="005240A8" w:rsidRPr="009C64AB">
        <w:rPr>
          <w:rFonts w:ascii="Times New Roman" w:hAnsi="Times New Roman" w:cs="Times New Roman"/>
          <w:color w:val="FF0000"/>
          <w:sz w:val="26"/>
          <w:szCs w:val="26"/>
        </w:rPr>
        <w:t xml:space="preserve"> </w:t>
      </w:r>
    </w:p>
    <w:p w:rsidR="009C64AB" w:rsidRPr="00BF0C9C" w:rsidRDefault="00B2513D" w:rsidP="009C64AB">
      <w:pPr>
        <w:pStyle w:val="a7"/>
        <w:ind w:firstLine="709"/>
        <w:rPr>
          <w:rFonts w:ascii="Times New Roman" w:hAnsi="Times New Roman" w:cs="Times New Roman"/>
          <w:sz w:val="26"/>
          <w:szCs w:val="26"/>
        </w:rPr>
      </w:pPr>
      <w:r w:rsidRPr="00BF0C9C">
        <w:rPr>
          <w:rFonts w:ascii="Times New Roman" w:hAnsi="Times New Roman" w:cs="Times New Roman"/>
          <w:sz w:val="26"/>
          <w:szCs w:val="26"/>
        </w:rPr>
        <w:t xml:space="preserve">- </w:t>
      </w:r>
      <w:r w:rsidR="005240A8" w:rsidRPr="00BF0C9C">
        <w:rPr>
          <w:rFonts w:ascii="Times New Roman" w:hAnsi="Times New Roman" w:cs="Times New Roman"/>
          <w:sz w:val="26"/>
          <w:szCs w:val="26"/>
        </w:rPr>
        <w:t>при классе условий труда 3.2 – 8% к окладу</w:t>
      </w:r>
      <w:r w:rsidR="009C64AB">
        <w:rPr>
          <w:rFonts w:ascii="Times New Roman" w:hAnsi="Times New Roman" w:cs="Times New Roman"/>
          <w:sz w:val="26"/>
          <w:szCs w:val="26"/>
        </w:rPr>
        <w:t xml:space="preserve"> </w:t>
      </w:r>
      <w:r w:rsidR="009C64AB" w:rsidRPr="009C64AB">
        <w:rPr>
          <w:rFonts w:ascii="Times New Roman" w:hAnsi="Times New Roman" w:cs="Times New Roman"/>
          <w:color w:val="FF0000"/>
          <w:sz w:val="26"/>
          <w:szCs w:val="26"/>
        </w:rPr>
        <w:t xml:space="preserve">(месячной тарифной ставке); </w:t>
      </w:r>
    </w:p>
    <w:p w:rsidR="005240A8" w:rsidRPr="00BF0C9C" w:rsidRDefault="00B2513D" w:rsidP="009C64AB">
      <w:pPr>
        <w:pStyle w:val="a7"/>
        <w:ind w:firstLine="709"/>
        <w:rPr>
          <w:rFonts w:ascii="Times New Roman" w:hAnsi="Times New Roman" w:cs="Times New Roman"/>
          <w:sz w:val="26"/>
          <w:szCs w:val="26"/>
        </w:rPr>
      </w:pPr>
      <w:r w:rsidRPr="00BF0C9C">
        <w:rPr>
          <w:rFonts w:ascii="Times New Roman" w:hAnsi="Times New Roman" w:cs="Times New Roman"/>
          <w:sz w:val="26"/>
          <w:szCs w:val="26"/>
        </w:rPr>
        <w:t xml:space="preserve">- </w:t>
      </w:r>
      <w:r w:rsidR="005240A8" w:rsidRPr="00BF0C9C">
        <w:rPr>
          <w:rFonts w:ascii="Times New Roman" w:hAnsi="Times New Roman" w:cs="Times New Roman"/>
          <w:sz w:val="26"/>
          <w:szCs w:val="26"/>
        </w:rPr>
        <w:t>при классе условий труда 3.3 – 12% к окладу</w:t>
      </w:r>
      <w:r w:rsidR="009C64AB">
        <w:rPr>
          <w:rFonts w:ascii="Times New Roman" w:hAnsi="Times New Roman" w:cs="Times New Roman"/>
          <w:sz w:val="26"/>
          <w:szCs w:val="26"/>
        </w:rPr>
        <w:t xml:space="preserve"> </w:t>
      </w:r>
      <w:r w:rsidR="009C64AB" w:rsidRPr="009C64AB">
        <w:rPr>
          <w:rFonts w:ascii="Times New Roman" w:hAnsi="Times New Roman" w:cs="Times New Roman"/>
          <w:color w:val="FF0000"/>
          <w:sz w:val="26"/>
          <w:szCs w:val="26"/>
        </w:rPr>
        <w:t>(месячной тарифной ставке)</w:t>
      </w:r>
      <w:r w:rsidR="005240A8" w:rsidRPr="00BF0C9C">
        <w:rPr>
          <w:rFonts w:ascii="Times New Roman" w:hAnsi="Times New Roman" w:cs="Times New Roman"/>
          <w:sz w:val="26"/>
          <w:szCs w:val="26"/>
        </w:rPr>
        <w:t>.</w:t>
      </w:r>
    </w:p>
    <w:p w:rsidR="005240A8" w:rsidRPr="00BF0C9C" w:rsidRDefault="00737BDF" w:rsidP="00F30354">
      <w:pPr>
        <w:pStyle w:val="a7"/>
        <w:widowControl w:val="0"/>
        <w:ind w:firstLine="709"/>
        <w:jc w:val="both"/>
        <w:rPr>
          <w:rFonts w:ascii="Times New Roman" w:hAnsi="Times New Roman" w:cs="Times New Roman"/>
          <w:sz w:val="26"/>
          <w:szCs w:val="26"/>
        </w:rPr>
      </w:pPr>
      <w:r w:rsidRPr="00BF0C9C">
        <w:rPr>
          <w:rFonts w:ascii="Times New Roman" w:hAnsi="Times New Roman" w:cs="Times New Roman"/>
          <w:sz w:val="26"/>
          <w:szCs w:val="26"/>
        </w:rPr>
        <w:t>В случае, если в результате проведенной специальной оценки условий труда условия труда на рабочем месте улучшились/</w:t>
      </w:r>
      <w:r w:rsidR="005240A8" w:rsidRPr="00BF0C9C">
        <w:rPr>
          <w:rFonts w:ascii="Times New Roman" w:hAnsi="Times New Roman" w:cs="Times New Roman"/>
          <w:sz w:val="26"/>
          <w:szCs w:val="26"/>
        </w:rPr>
        <w:t xml:space="preserve">ухудшились, </w:t>
      </w:r>
      <w:r w:rsidRPr="00BF0C9C">
        <w:rPr>
          <w:rFonts w:ascii="Times New Roman" w:hAnsi="Times New Roman" w:cs="Times New Roman"/>
          <w:sz w:val="26"/>
          <w:szCs w:val="26"/>
        </w:rPr>
        <w:t xml:space="preserve">то </w:t>
      </w:r>
      <w:r w:rsidR="005240A8" w:rsidRPr="00BF0C9C">
        <w:rPr>
          <w:rFonts w:ascii="Times New Roman" w:hAnsi="Times New Roman" w:cs="Times New Roman"/>
          <w:sz w:val="26"/>
          <w:szCs w:val="26"/>
        </w:rPr>
        <w:t>работнику, занятому на таком рабочем месте, размер оплаты труда на работах с вредными и (или) опасными условиями тр</w:t>
      </w:r>
      <w:r w:rsidR="00F30354" w:rsidRPr="00BF0C9C">
        <w:rPr>
          <w:rFonts w:ascii="Times New Roman" w:hAnsi="Times New Roman" w:cs="Times New Roman"/>
          <w:sz w:val="26"/>
          <w:szCs w:val="26"/>
        </w:rPr>
        <w:t>у</w:t>
      </w:r>
      <w:r w:rsidR="005240A8" w:rsidRPr="00BF0C9C">
        <w:rPr>
          <w:rFonts w:ascii="Times New Roman" w:hAnsi="Times New Roman" w:cs="Times New Roman"/>
          <w:sz w:val="26"/>
          <w:szCs w:val="26"/>
        </w:rPr>
        <w:t>да</w:t>
      </w:r>
      <w:r w:rsidRPr="00BF0C9C">
        <w:rPr>
          <w:rFonts w:ascii="Times New Roman" w:hAnsi="Times New Roman" w:cs="Times New Roman"/>
          <w:sz w:val="26"/>
          <w:szCs w:val="26"/>
        </w:rPr>
        <w:t xml:space="preserve"> устанавлива</w:t>
      </w:r>
      <w:r w:rsidR="00D72D26" w:rsidRPr="00BF0C9C">
        <w:rPr>
          <w:rFonts w:ascii="Times New Roman" w:hAnsi="Times New Roman" w:cs="Times New Roman"/>
          <w:sz w:val="26"/>
          <w:szCs w:val="26"/>
        </w:rPr>
        <w:t>е</w:t>
      </w:r>
      <w:r w:rsidRPr="00BF0C9C">
        <w:rPr>
          <w:rFonts w:ascii="Times New Roman" w:hAnsi="Times New Roman" w:cs="Times New Roman"/>
          <w:sz w:val="26"/>
          <w:szCs w:val="26"/>
        </w:rPr>
        <w:t>тся</w:t>
      </w:r>
      <w:r w:rsidR="00560F36" w:rsidRPr="00BF0C9C">
        <w:rPr>
          <w:rFonts w:ascii="Times New Roman" w:hAnsi="Times New Roman" w:cs="Times New Roman"/>
          <w:sz w:val="26"/>
          <w:szCs w:val="26"/>
        </w:rPr>
        <w:t xml:space="preserve"> в соответствии с выше</w:t>
      </w:r>
      <w:r w:rsidR="009107D1" w:rsidRPr="00BF0C9C">
        <w:rPr>
          <w:rFonts w:ascii="Times New Roman" w:hAnsi="Times New Roman" w:cs="Times New Roman"/>
          <w:sz w:val="26"/>
          <w:szCs w:val="26"/>
        </w:rPr>
        <w:t>указанной шкалой</w:t>
      </w:r>
      <w:r w:rsidR="005240A8" w:rsidRPr="00BF0C9C">
        <w:rPr>
          <w:rFonts w:ascii="Times New Roman" w:hAnsi="Times New Roman" w:cs="Times New Roman"/>
          <w:sz w:val="26"/>
          <w:szCs w:val="26"/>
        </w:rPr>
        <w:t>.</w:t>
      </w:r>
    </w:p>
    <w:p w:rsidR="00AB5A46" w:rsidRPr="006E717D" w:rsidRDefault="008500BB" w:rsidP="00F664C7">
      <w:pPr>
        <w:pStyle w:val="a4"/>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6.</w:t>
      </w:r>
      <w:r w:rsidR="00665D68">
        <w:rPr>
          <w:rFonts w:ascii="Times New Roman" w:hAnsi="Times New Roman" w:cs="Times New Roman"/>
          <w:sz w:val="26"/>
          <w:szCs w:val="26"/>
        </w:rPr>
        <w:t>9</w:t>
      </w:r>
      <w:r w:rsidRPr="006E717D">
        <w:rPr>
          <w:rFonts w:ascii="Times New Roman" w:hAnsi="Times New Roman" w:cs="Times New Roman"/>
          <w:sz w:val="26"/>
          <w:szCs w:val="26"/>
        </w:rPr>
        <w:t>.</w:t>
      </w:r>
      <w:r w:rsidR="00AB5A46" w:rsidRPr="006E717D">
        <w:rPr>
          <w:rFonts w:ascii="Times New Roman" w:hAnsi="Times New Roman" w:cs="Times New Roman"/>
          <w:sz w:val="26"/>
          <w:szCs w:val="26"/>
        </w:rPr>
        <w:t xml:space="preserve"> Заработная плата в Обществе выплач</w:t>
      </w:r>
      <w:r w:rsidR="007E34E6">
        <w:rPr>
          <w:rFonts w:ascii="Times New Roman" w:hAnsi="Times New Roman" w:cs="Times New Roman"/>
          <w:sz w:val="26"/>
          <w:szCs w:val="26"/>
        </w:rPr>
        <w:t>ивается</w:t>
      </w:r>
      <w:r w:rsidR="00E315A3" w:rsidRPr="006E717D">
        <w:rPr>
          <w:rFonts w:ascii="Times New Roman" w:hAnsi="Times New Roman" w:cs="Times New Roman"/>
          <w:sz w:val="26"/>
          <w:szCs w:val="26"/>
        </w:rPr>
        <w:t xml:space="preserve"> не реже</w:t>
      </w:r>
      <w:r w:rsidR="007E34E6">
        <w:rPr>
          <w:rFonts w:ascii="Times New Roman" w:hAnsi="Times New Roman" w:cs="Times New Roman"/>
          <w:sz w:val="26"/>
          <w:szCs w:val="26"/>
        </w:rPr>
        <w:t>,</w:t>
      </w:r>
      <w:r w:rsidR="00E315A3" w:rsidRPr="006E717D">
        <w:rPr>
          <w:rFonts w:ascii="Times New Roman" w:hAnsi="Times New Roman" w:cs="Times New Roman"/>
          <w:sz w:val="26"/>
          <w:szCs w:val="26"/>
        </w:rPr>
        <w:t xml:space="preserve"> чем каждые пол</w:t>
      </w:r>
      <w:r w:rsidR="00AB5A46" w:rsidRPr="006E717D">
        <w:rPr>
          <w:rFonts w:ascii="Times New Roman" w:hAnsi="Times New Roman" w:cs="Times New Roman"/>
          <w:sz w:val="26"/>
          <w:szCs w:val="26"/>
        </w:rPr>
        <w:t>месяца, а именно:</w:t>
      </w:r>
    </w:p>
    <w:p w:rsidR="00AB5A46" w:rsidRPr="006E717D" w:rsidRDefault="009C64AB" w:rsidP="00F664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65D68">
        <w:rPr>
          <w:rFonts w:ascii="Times New Roman" w:hAnsi="Times New Roman" w:cs="Times New Roman"/>
          <w:sz w:val="26"/>
          <w:szCs w:val="26"/>
        </w:rPr>
        <w:t>9</w:t>
      </w:r>
      <w:r>
        <w:rPr>
          <w:rFonts w:ascii="Times New Roman" w:hAnsi="Times New Roman" w:cs="Times New Roman"/>
          <w:sz w:val="26"/>
          <w:szCs w:val="26"/>
        </w:rPr>
        <w:t xml:space="preserve">.1. </w:t>
      </w:r>
      <w:r w:rsidR="00AB5A46" w:rsidRPr="006E717D">
        <w:rPr>
          <w:rFonts w:ascii="Times New Roman" w:hAnsi="Times New Roman" w:cs="Times New Roman"/>
          <w:sz w:val="26"/>
          <w:szCs w:val="26"/>
        </w:rPr>
        <w:t xml:space="preserve">27 числа </w:t>
      </w:r>
      <w:r w:rsidR="00B73258" w:rsidRPr="006E717D">
        <w:rPr>
          <w:rFonts w:ascii="Times New Roman" w:hAnsi="Times New Roman" w:cs="Times New Roman"/>
          <w:sz w:val="26"/>
          <w:szCs w:val="26"/>
        </w:rPr>
        <w:t>месяца</w:t>
      </w:r>
      <w:r w:rsidR="00CD1E70" w:rsidRPr="006E717D">
        <w:rPr>
          <w:rFonts w:ascii="Times New Roman" w:hAnsi="Times New Roman" w:cs="Times New Roman"/>
          <w:sz w:val="26"/>
          <w:szCs w:val="26"/>
        </w:rPr>
        <w:t xml:space="preserve"> </w:t>
      </w:r>
      <w:r w:rsidR="00B73258" w:rsidRPr="006E717D">
        <w:rPr>
          <w:rFonts w:ascii="Times New Roman" w:hAnsi="Times New Roman" w:cs="Times New Roman"/>
          <w:sz w:val="26"/>
          <w:szCs w:val="26"/>
        </w:rPr>
        <w:t>-</w:t>
      </w:r>
      <w:r w:rsidR="00CD1E70" w:rsidRPr="006E717D">
        <w:rPr>
          <w:rFonts w:ascii="Times New Roman" w:hAnsi="Times New Roman" w:cs="Times New Roman"/>
          <w:sz w:val="26"/>
          <w:szCs w:val="26"/>
        </w:rPr>
        <w:t xml:space="preserve"> </w:t>
      </w:r>
      <w:r w:rsidR="00B73258" w:rsidRPr="006E717D">
        <w:rPr>
          <w:rFonts w:ascii="Times New Roman" w:hAnsi="Times New Roman" w:cs="Times New Roman"/>
          <w:sz w:val="26"/>
          <w:szCs w:val="26"/>
        </w:rPr>
        <w:t xml:space="preserve">из расчета </w:t>
      </w:r>
      <w:r w:rsidR="00CD1E70" w:rsidRPr="006E717D">
        <w:rPr>
          <w:rFonts w:ascii="Times New Roman" w:hAnsi="Times New Roman" w:cs="Times New Roman"/>
          <w:sz w:val="26"/>
          <w:szCs w:val="26"/>
        </w:rPr>
        <w:t>должностного оклада (</w:t>
      </w:r>
      <w:r>
        <w:rPr>
          <w:rFonts w:ascii="Times New Roman" w:hAnsi="Times New Roman" w:cs="Times New Roman"/>
          <w:color w:val="FF0000"/>
          <w:sz w:val="26"/>
          <w:szCs w:val="26"/>
        </w:rPr>
        <w:t xml:space="preserve">месячной </w:t>
      </w:r>
      <w:r w:rsidR="00B73258" w:rsidRPr="006E717D">
        <w:rPr>
          <w:rFonts w:ascii="Times New Roman" w:hAnsi="Times New Roman" w:cs="Times New Roman"/>
          <w:sz w:val="26"/>
          <w:szCs w:val="26"/>
        </w:rPr>
        <w:t>тарифной ставки</w:t>
      </w:r>
      <w:r w:rsidR="00CD1E70" w:rsidRPr="006E717D">
        <w:rPr>
          <w:rFonts w:ascii="Times New Roman" w:hAnsi="Times New Roman" w:cs="Times New Roman"/>
          <w:sz w:val="26"/>
          <w:szCs w:val="26"/>
        </w:rPr>
        <w:t>)</w:t>
      </w:r>
      <w:r w:rsidR="00B73258" w:rsidRPr="006E717D">
        <w:rPr>
          <w:rFonts w:ascii="Times New Roman" w:hAnsi="Times New Roman" w:cs="Times New Roman"/>
          <w:sz w:val="26"/>
          <w:szCs w:val="26"/>
        </w:rPr>
        <w:t xml:space="preserve"> за отработанное время за первую половину месяца с учетом доплат работникам за работу в тяжелых вредных (и/или опасных) условиях</w:t>
      </w:r>
      <w:r w:rsidR="00E315A3" w:rsidRPr="006E717D">
        <w:rPr>
          <w:rFonts w:ascii="Times New Roman" w:hAnsi="Times New Roman" w:cs="Times New Roman"/>
          <w:sz w:val="26"/>
          <w:szCs w:val="26"/>
        </w:rPr>
        <w:t xml:space="preserve"> </w:t>
      </w:r>
      <w:r w:rsidR="00517A0F">
        <w:rPr>
          <w:rFonts w:ascii="Times New Roman" w:hAnsi="Times New Roman" w:cs="Times New Roman"/>
          <w:sz w:val="26"/>
          <w:szCs w:val="26"/>
        </w:rPr>
        <w:t>труда, за руководство бригадой,</w:t>
      </w:r>
      <w:r w:rsidR="00B73258" w:rsidRPr="006E717D">
        <w:rPr>
          <w:rFonts w:ascii="Times New Roman" w:hAnsi="Times New Roman" w:cs="Times New Roman"/>
          <w:sz w:val="26"/>
          <w:szCs w:val="26"/>
        </w:rPr>
        <w:t xml:space="preserve"> за работу со сведениями, составляющими секретность, государственную тайну, с учетом индивидуальных стимулирующих (персональных)</w:t>
      </w:r>
      <w:r w:rsidR="00E315A3" w:rsidRPr="006E717D">
        <w:rPr>
          <w:rFonts w:ascii="Times New Roman" w:hAnsi="Times New Roman" w:cs="Times New Roman"/>
          <w:sz w:val="26"/>
          <w:szCs w:val="26"/>
        </w:rPr>
        <w:t xml:space="preserve"> надбавок,</w:t>
      </w:r>
      <w:r w:rsidR="00B73258" w:rsidRPr="006E717D">
        <w:rPr>
          <w:rFonts w:ascii="Times New Roman" w:hAnsi="Times New Roman" w:cs="Times New Roman"/>
          <w:sz w:val="26"/>
          <w:szCs w:val="26"/>
        </w:rPr>
        <w:t xml:space="preserve"> надбавок за </w:t>
      </w:r>
      <w:r w:rsidR="00E315A3" w:rsidRPr="006E717D">
        <w:rPr>
          <w:rFonts w:ascii="Times New Roman" w:hAnsi="Times New Roman" w:cs="Times New Roman"/>
          <w:sz w:val="26"/>
          <w:szCs w:val="26"/>
        </w:rPr>
        <w:t>классность,</w:t>
      </w:r>
      <w:r w:rsidR="00B73258" w:rsidRPr="006E717D">
        <w:rPr>
          <w:rFonts w:ascii="Times New Roman" w:hAnsi="Times New Roman" w:cs="Times New Roman"/>
          <w:sz w:val="26"/>
          <w:szCs w:val="26"/>
        </w:rPr>
        <w:t xml:space="preserve"> а также выплат, обусловленных районным регулированием оплаты труда</w:t>
      </w:r>
      <w:r w:rsidR="00E315A3" w:rsidRPr="006E717D">
        <w:rPr>
          <w:rFonts w:ascii="Times New Roman" w:hAnsi="Times New Roman" w:cs="Times New Roman"/>
          <w:sz w:val="26"/>
          <w:szCs w:val="26"/>
        </w:rPr>
        <w:t>,</w:t>
      </w:r>
      <w:r w:rsidR="00B73258" w:rsidRPr="006E717D">
        <w:rPr>
          <w:rFonts w:ascii="Times New Roman" w:hAnsi="Times New Roman" w:cs="Times New Roman"/>
          <w:sz w:val="26"/>
          <w:szCs w:val="26"/>
        </w:rPr>
        <w:t xml:space="preserve"> в соответствии с порядком, установленным в Обществе</w:t>
      </w:r>
      <w:r w:rsidR="00062EE1" w:rsidRPr="006E717D">
        <w:rPr>
          <w:rFonts w:ascii="Times New Roman" w:hAnsi="Times New Roman" w:cs="Times New Roman"/>
          <w:sz w:val="26"/>
          <w:szCs w:val="26"/>
        </w:rPr>
        <w:t>.</w:t>
      </w:r>
    </w:p>
    <w:p w:rsidR="00B73258" w:rsidRDefault="00B73258" w:rsidP="00F664C7">
      <w:pPr>
        <w:spacing w:after="0" w:line="240" w:lineRule="auto"/>
        <w:ind w:firstLine="709"/>
        <w:jc w:val="both"/>
        <w:rPr>
          <w:rFonts w:ascii="Times New Roman" w:hAnsi="Times New Roman" w:cs="Times New Roman"/>
          <w:sz w:val="26"/>
          <w:szCs w:val="26"/>
        </w:rPr>
      </w:pPr>
      <w:r w:rsidRPr="006E717D">
        <w:rPr>
          <w:rFonts w:ascii="Times New Roman" w:hAnsi="Times New Roman" w:cs="Times New Roman"/>
          <w:sz w:val="26"/>
          <w:szCs w:val="26"/>
        </w:rPr>
        <w:lastRenderedPageBreak/>
        <w:t>12 числа месяца</w:t>
      </w:r>
      <w:r w:rsidR="00693357" w:rsidRPr="006E717D">
        <w:rPr>
          <w:rFonts w:ascii="Times New Roman" w:hAnsi="Times New Roman" w:cs="Times New Roman"/>
          <w:sz w:val="26"/>
          <w:szCs w:val="26"/>
        </w:rPr>
        <w:t xml:space="preserve"> </w:t>
      </w:r>
      <w:r w:rsidRPr="006E717D">
        <w:rPr>
          <w:rFonts w:ascii="Times New Roman" w:hAnsi="Times New Roman" w:cs="Times New Roman"/>
          <w:sz w:val="26"/>
          <w:szCs w:val="26"/>
        </w:rPr>
        <w:t>- расчет по за</w:t>
      </w:r>
      <w:r w:rsidR="001624DA">
        <w:rPr>
          <w:rFonts w:ascii="Times New Roman" w:hAnsi="Times New Roman" w:cs="Times New Roman"/>
          <w:sz w:val="26"/>
          <w:szCs w:val="26"/>
        </w:rPr>
        <w:t>работной плате по итогам месяца</w:t>
      </w:r>
      <w:r w:rsidRPr="006E717D">
        <w:rPr>
          <w:rFonts w:ascii="Times New Roman" w:hAnsi="Times New Roman" w:cs="Times New Roman"/>
          <w:sz w:val="26"/>
          <w:szCs w:val="26"/>
        </w:rPr>
        <w:t xml:space="preserve"> в соответствии с порядком, установленным в Обществе</w:t>
      </w:r>
      <w:r w:rsidR="00062EE1" w:rsidRPr="006E717D">
        <w:rPr>
          <w:rFonts w:ascii="Times New Roman" w:hAnsi="Times New Roman" w:cs="Times New Roman"/>
          <w:sz w:val="26"/>
          <w:szCs w:val="26"/>
        </w:rPr>
        <w:t>.</w:t>
      </w:r>
    </w:p>
    <w:p w:rsidR="009C64AB" w:rsidRPr="00967FDC" w:rsidRDefault="009C64AB" w:rsidP="009C64AB">
      <w:pPr>
        <w:tabs>
          <w:tab w:val="left" w:pos="567"/>
          <w:tab w:val="left" w:pos="1276"/>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0"/>
          <w:szCs w:val="20"/>
        </w:rPr>
        <w:t xml:space="preserve">            </w:t>
      </w:r>
      <w:r w:rsidRPr="00967FDC">
        <w:rPr>
          <w:rFonts w:ascii="Times New Roman" w:hAnsi="Times New Roman" w:cs="Times New Roman"/>
          <w:color w:val="FF0000"/>
          <w:sz w:val="26"/>
          <w:szCs w:val="26"/>
        </w:rPr>
        <w:t>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.2 Заработная плата вновь принятым сотрудникам за первый месяц работы выплачивается не реже чем каждые полмесяца в порядке, установленным п. 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.2.1-6.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.2.3:</w:t>
      </w:r>
    </w:p>
    <w:p w:rsidR="009C64AB" w:rsidRPr="00967FDC" w:rsidRDefault="009C64AB" w:rsidP="00967FDC">
      <w:pPr>
        <w:tabs>
          <w:tab w:val="left" w:pos="567"/>
          <w:tab w:val="left" w:pos="1276"/>
        </w:tabs>
        <w:spacing w:after="0" w:line="240" w:lineRule="auto"/>
        <w:jc w:val="both"/>
        <w:rPr>
          <w:rFonts w:ascii="Times New Roman" w:hAnsi="Times New Roman" w:cs="Times New Roman"/>
          <w:color w:val="FF0000"/>
          <w:sz w:val="26"/>
          <w:szCs w:val="26"/>
        </w:rPr>
      </w:pPr>
      <w:r w:rsidRPr="00967FDC">
        <w:rPr>
          <w:rFonts w:ascii="Times New Roman" w:hAnsi="Times New Roman" w:cs="Times New Roman"/>
          <w:color w:val="FF0000"/>
          <w:sz w:val="26"/>
          <w:szCs w:val="26"/>
        </w:rPr>
        <w:t xml:space="preserve">         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 xml:space="preserve">.2.1 Работникам, принятым на работу с 1-го по 12-е число (включительно), 12-о числа месяца приема на работу выплачивается заработная плата в размере, пропорционально фактически отработанному времени в период с даты приема на </w:t>
      </w:r>
      <w:r w:rsidR="00665D68" w:rsidRPr="00967FDC">
        <w:rPr>
          <w:rFonts w:ascii="Times New Roman" w:hAnsi="Times New Roman" w:cs="Times New Roman"/>
          <w:color w:val="FF0000"/>
          <w:sz w:val="26"/>
          <w:szCs w:val="26"/>
        </w:rPr>
        <w:t>работу по</w:t>
      </w:r>
      <w:r w:rsidRPr="00967FDC">
        <w:rPr>
          <w:rFonts w:ascii="Times New Roman" w:hAnsi="Times New Roman" w:cs="Times New Roman"/>
          <w:color w:val="FF0000"/>
          <w:sz w:val="26"/>
          <w:szCs w:val="26"/>
        </w:rPr>
        <w:t xml:space="preserve"> 11-е число (включительно).</w:t>
      </w:r>
    </w:p>
    <w:p w:rsidR="009C64AB" w:rsidRPr="00967FDC" w:rsidRDefault="009C64AB" w:rsidP="00967FDC">
      <w:pPr>
        <w:pStyle w:val="a4"/>
        <w:spacing w:after="0" w:line="240" w:lineRule="auto"/>
        <w:ind w:left="0" w:firstLine="567"/>
        <w:rPr>
          <w:rFonts w:ascii="Times New Roman" w:hAnsi="Times New Roman" w:cs="Times New Roman"/>
          <w:color w:val="FF0000"/>
          <w:sz w:val="26"/>
          <w:szCs w:val="26"/>
        </w:rPr>
      </w:pPr>
      <w:r w:rsidRPr="00967FDC">
        <w:rPr>
          <w:rFonts w:ascii="Times New Roman" w:hAnsi="Times New Roman" w:cs="Times New Roman"/>
          <w:color w:val="FF0000"/>
          <w:sz w:val="26"/>
          <w:szCs w:val="26"/>
        </w:rPr>
        <w:t>Оставшаяся часть заработной платы за первую половину месяца приема на работу выплачивается 27-го числа месяца приема на работу в размере, пропорциональном фактически отработанному времени в период с 12-е по 15-е число (включительно).</w:t>
      </w:r>
    </w:p>
    <w:p w:rsidR="009C64AB" w:rsidRPr="00967FDC" w:rsidRDefault="009C64AB" w:rsidP="00967FDC">
      <w:pPr>
        <w:pStyle w:val="a4"/>
        <w:spacing w:after="0" w:line="240" w:lineRule="auto"/>
        <w:ind w:left="0" w:firstLine="567"/>
        <w:rPr>
          <w:rFonts w:ascii="Times New Roman" w:hAnsi="Times New Roman" w:cs="Times New Roman"/>
          <w:color w:val="FF0000"/>
          <w:sz w:val="26"/>
          <w:szCs w:val="26"/>
        </w:rPr>
      </w:pPr>
      <w:r w:rsidRPr="00967FDC">
        <w:rPr>
          <w:rFonts w:ascii="Times New Roman" w:hAnsi="Times New Roman" w:cs="Times New Roman"/>
          <w:color w:val="FF0000"/>
          <w:sz w:val="26"/>
          <w:szCs w:val="26"/>
        </w:rPr>
        <w:t xml:space="preserve"> Заработная плата за вторую половину месяца прием на работу выплачивается 12-го числа месяца, следующего за месяцем приема на работу. Начиная с месяца, следующего за месяцем приема на работу, заработная плата работникам, принятым на работу с 1-го по 12-е число (включительно), выплачивается в установленным в п. 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.1.</w:t>
      </w:r>
    </w:p>
    <w:p w:rsidR="009C64AB" w:rsidRPr="00967FDC" w:rsidRDefault="009C64AB" w:rsidP="009C64AB">
      <w:pPr>
        <w:tabs>
          <w:tab w:val="left" w:pos="567"/>
          <w:tab w:val="left" w:pos="1276"/>
        </w:tabs>
        <w:spacing w:after="0" w:line="240" w:lineRule="auto"/>
        <w:jc w:val="both"/>
        <w:rPr>
          <w:rFonts w:ascii="Times New Roman" w:hAnsi="Times New Roman" w:cs="Times New Roman"/>
          <w:color w:val="FF0000"/>
          <w:sz w:val="26"/>
          <w:szCs w:val="26"/>
        </w:rPr>
      </w:pPr>
      <w:r w:rsidRPr="00967FDC">
        <w:rPr>
          <w:rFonts w:ascii="Times New Roman" w:hAnsi="Times New Roman" w:cs="Times New Roman"/>
          <w:color w:val="FF0000"/>
          <w:sz w:val="26"/>
          <w:szCs w:val="26"/>
        </w:rPr>
        <w:t xml:space="preserve">         6.</w:t>
      </w:r>
      <w:r w:rsidR="00665D68">
        <w:rPr>
          <w:rFonts w:ascii="Times New Roman" w:hAnsi="Times New Roman" w:cs="Times New Roman"/>
          <w:color w:val="FF0000"/>
          <w:sz w:val="26"/>
          <w:szCs w:val="26"/>
        </w:rPr>
        <w:t>9</w:t>
      </w:r>
      <w:r w:rsidRPr="00967FDC">
        <w:rPr>
          <w:rFonts w:ascii="Times New Roman" w:hAnsi="Times New Roman" w:cs="Times New Roman"/>
          <w:color w:val="FF0000"/>
          <w:sz w:val="26"/>
          <w:szCs w:val="26"/>
        </w:rPr>
        <w:t>.2.2 Работникам, принятым на работу с 12-го числа по 15-е число (включительно)</w:t>
      </w:r>
      <w:r w:rsidR="00967FDC">
        <w:rPr>
          <w:rFonts w:ascii="Times New Roman" w:hAnsi="Times New Roman" w:cs="Times New Roman"/>
          <w:color w:val="FF0000"/>
          <w:sz w:val="26"/>
          <w:szCs w:val="26"/>
        </w:rPr>
        <w:t xml:space="preserve"> </w:t>
      </w:r>
      <w:r w:rsidRPr="00967FDC">
        <w:rPr>
          <w:rFonts w:ascii="Times New Roman" w:hAnsi="Times New Roman" w:cs="Times New Roman"/>
          <w:color w:val="FF0000"/>
          <w:sz w:val="26"/>
          <w:szCs w:val="26"/>
        </w:rPr>
        <w:t>месяца, 27-го числа месяца приема на работу выплачивается зарплата в размере, пропорционально фактически отработанному времени в период с даты приема на работу по 15-е число (включительно).</w:t>
      </w:r>
    </w:p>
    <w:p w:rsidR="009C64AB" w:rsidRPr="00967FDC" w:rsidRDefault="00967FDC" w:rsidP="009C64AB">
      <w:pPr>
        <w:tabs>
          <w:tab w:val="left" w:pos="567"/>
          <w:tab w:val="left" w:pos="1276"/>
        </w:tabs>
        <w:spacing w:after="0" w:line="240" w:lineRule="auto"/>
        <w:jc w:val="both"/>
        <w:rPr>
          <w:rFonts w:ascii="Times New Roman" w:hAnsi="Times New Roman" w:cs="Times New Roman"/>
          <w:color w:val="FF0000"/>
          <w:sz w:val="26"/>
          <w:szCs w:val="26"/>
        </w:rPr>
      </w:pPr>
      <w:r w:rsidRPr="00967FDC">
        <w:rPr>
          <w:rFonts w:ascii="Times New Roman" w:hAnsi="Times New Roman" w:cs="Times New Roman"/>
          <w:color w:val="FF0000"/>
          <w:sz w:val="26"/>
          <w:szCs w:val="26"/>
        </w:rPr>
        <w:t xml:space="preserve">         </w:t>
      </w:r>
      <w:r w:rsidR="009C64AB" w:rsidRPr="00967FDC">
        <w:rPr>
          <w:rFonts w:ascii="Times New Roman" w:hAnsi="Times New Roman" w:cs="Times New Roman"/>
          <w:color w:val="FF0000"/>
          <w:sz w:val="26"/>
          <w:szCs w:val="26"/>
        </w:rPr>
        <w:t>6.</w:t>
      </w:r>
      <w:r w:rsidR="00665D68">
        <w:rPr>
          <w:rFonts w:ascii="Times New Roman" w:hAnsi="Times New Roman" w:cs="Times New Roman"/>
          <w:color w:val="FF0000"/>
          <w:sz w:val="26"/>
          <w:szCs w:val="26"/>
        </w:rPr>
        <w:t>9</w:t>
      </w:r>
      <w:r w:rsidR="009C64AB" w:rsidRPr="00967FDC">
        <w:rPr>
          <w:rFonts w:ascii="Times New Roman" w:hAnsi="Times New Roman" w:cs="Times New Roman"/>
          <w:color w:val="FF0000"/>
          <w:sz w:val="26"/>
          <w:szCs w:val="26"/>
        </w:rPr>
        <w:t xml:space="preserve">.2.3 Работникам, принятым на работу начиная с 16-го числа по 27-е число (включительно) месяца, зарплата в размере, пропорционально фактически отработанному времени в период с даты приема на работу по 26-е число (включительно) выплачивается 27-го числа месяца приема на работу. </w:t>
      </w:r>
    </w:p>
    <w:p w:rsidR="009C64AB" w:rsidRPr="00967FDC" w:rsidRDefault="009C64AB" w:rsidP="009C64AB">
      <w:pPr>
        <w:spacing w:after="0" w:line="240" w:lineRule="auto"/>
        <w:ind w:firstLine="709"/>
        <w:jc w:val="both"/>
        <w:rPr>
          <w:rFonts w:ascii="Times New Roman" w:hAnsi="Times New Roman" w:cs="Times New Roman"/>
          <w:sz w:val="26"/>
          <w:szCs w:val="26"/>
        </w:rPr>
      </w:pPr>
      <w:r w:rsidRPr="00967FDC">
        <w:rPr>
          <w:rFonts w:ascii="Times New Roman" w:hAnsi="Times New Roman" w:cs="Times New Roman"/>
          <w:color w:val="FF0000"/>
          <w:sz w:val="26"/>
          <w:szCs w:val="26"/>
        </w:rPr>
        <w:t>Оставшаяся часть заработной платы за месяц приема на работу в размере, пропорциональна фактически отработанному времени, выплачивается 12-го числа месяца, следующего за месяцем приема на работу. Начиная с месяца, следующего за месяцем приема на работу, заработная плата таким работникам выплачивается в сроки, установленные в п. 6.10.1</w:t>
      </w:r>
    </w:p>
    <w:p w:rsidR="00F664C7" w:rsidRPr="00F664C7" w:rsidRDefault="00F664C7" w:rsidP="00F664C7">
      <w:pPr>
        <w:pStyle w:val="a4"/>
        <w:numPr>
          <w:ilvl w:val="0"/>
          <w:numId w:val="10"/>
        </w:numPr>
        <w:spacing w:after="0" w:line="240" w:lineRule="auto"/>
        <w:contextualSpacing w:val="0"/>
        <w:jc w:val="both"/>
        <w:rPr>
          <w:rFonts w:ascii="Times New Roman" w:hAnsi="Times New Roman" w:cs="Times New Roman"/>
          <w:vanish/>
          <w:sz w:val="26"/>
          <w:szCs w:val="26"/>
        </w:rPr>
      </w:pPr>
    </w:p>
    <w:p w:rsidR="00F664C7" w:rsidRPr="00F664C7" w:rsidRDefault="00F664C7" w:rsidP="00F664C7">
      <w:pPr>
        <w:pStyle w:val="a4"/>
        <w:numPr>
          <w:ilvl w:val="0"/>
          <w:numId w:val="10"/>
        </w:numPr>
        <w:spacing w:after="0" w:line="240" w:lineRule="auto"/>
        <w:contextualSpacing w:val="0"/>
        <w:jc w:val="both"/>
        <w:rPr>
          <w:rFonts w:ascii="Times New Roman" w:hAnsi="Times New Roman" w:cs="Times New Roman"/>
          <w:vanish/>
          <w:sz w:val="26"/>
          <w:szCs w:val="26"/>
        </w:rPr>
      </w:pPr>
    </w:p>
    <w:p w:rsidR="00F664C7" w:rsidRDefault="00B73258" w:rsidP="00F664C7">
      <w:pPr>
        <w:pStyle w:val="a4"/>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Если день выплаты заработной платы приходится на выходной или нерабочий (праздничный) день, то заработная плата выплачивается в последний рабочий день перед выходным или нерабочим (праздничным) днем</w:t>
      </w:r>
      <w:r w:rsidR="00062EE1" w:rsidRPr="00F664C7">
        <w:rPr>
          <w:rFonts w:ascii="Times New Roman" w:hAnsi="Times New Roman" w:cs="Times New Roman"/>
          <w:sz w:val="26"/>
          <w:szCs w:val="26"/>
        </w:rPr>
        <w:t>.</w:t>
      </w:r>
    </w:p>
    <w:p w:rsidR="00F664C7" w:rsidRDefault="008D40E4" w:rsidP="00F664C7">
      <w:pPr>
        <w:pStyle w:val="a4"/>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Привлечение Работников к свер</w:t>
      </w:r>
      <w:r w:rsidR="00B73258" w:rsidRPr="00F664C7">
        <w:rPr>
          <w:rFonts w:ascii="Times New Roman" w:hAnsi="Times New Roman" w:cs="Times New Roman"/>
          <w:sz w:val="26"/>
          <w:szCs w:val="26"/>
        </w:rPr>
        <w:t>хурочным работам и работам в выходные и праздничные дни производ</w:t>
      </w:r>
      <w:r w:rsidR="007E34E6">
        <w:rPr>
          <w:rFonts w:ascii="Times New Roman" w:hAnsi="Times New Roman" w:cs="Times New Roman"/>
          <w:sz w:val="26"/>
          <w:szCs w:val="26"/>
        </w:rPr>
        <w:t>и</w:t>
      </w:r>
      <w:r w:rsidR="00B73258" w:rsidRPr="00F664C7">
        <w:rPr>
          <w:rFonts w:ascii="Times New Roman" w:hAnsi="Times New Roman" w:cs="Times New Roman"/>
          <w:sz w:val="26"/>
          <w:szCs w:val="26"/>
        </w:rPr>
        <w:t xml:space="preserve">тся </w:t>
      </w:r>
      <w:r w:rsidRPr="00F664C7">
        <w:rPr>
          <w:rFonts w:ascii="Times New Roman" w:hAnsi="Times New Roman" w:cs="Times New Roman"/>
          <w:sz w:val="26"/>
          <w:szCs w:val="26"/>
        </w:rPr>
        <w:t>согласно ТК РФ. При суммированном учете рабочего времени сверхурочной считается работа, выполняемая работником по инициативе работодателя за пределами установленной для работника продолжительности рабочего времени сверх нормального числа рабочих часов за учетный период.</w:t>
      </w:r>
    </w:p>
    <w:p w:rsidR="00F664C7" w:rsidRDefault="008D40E4" w:rsidP="004B7FC6">
      <w:pPr>
        <w:pStyle w:val="a4"/>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 xml:space="preserve">Задержки </w:t>
      </w:r>
      <w:r w:rsidR="00693357" w:rsidRPr="00751D57">
        <w:rPr>
          <w:rFonts w:ascii="Times New Roman" w:hAnsi="Times New Roman" w:cs="Times New Roman"/>
          <w:sz w:val="26"/>
          <w:szCs w:val="26"/>
        </w:rPr>
        <w:t xml:space="preserve">выплаты </w:t>
      </w:r>
      <w:r w:rsidRPr="00F664C7">
        <w:rPr>
          <w:rFonts w:ascii="Times New Roman" w:hAnsi="Times New Roman" w:cs="Times New Roman"/>
          <w:sz w:val="26"/>
          <w:szCs w:val="26"/>
        </w:rPr>
        <w:t>заработной платы являются нарушением трудового законодательства РФ. В случае задержки выплаты заработной платы на срок более 15 календарных дней Работник имеет право, известив Работодателя в письменной форме, приостановить р</w:t>
      </w:r>
      <w:r w:rsidR="007E34E6">
        <w:rPr>
          <w:rFonts w:ascii="Times New Roman" w:hAnsi="Times New Roman" w:cs="Times New Roman"/>
          <w:sz w:val="26"/>
          <w:szCs w:val="26"/>
        </w:rPr>
        <w:t>аботу на весь период до выплаты</w:t>
      </w:r>
      <w:r w:rsidRPr="00F664C7">
        <w:rPr>
          <w:rFonts w:ascii="Times New Roman" w:hAnsi="Times New Roman" w:cs="Times New Roman"/>
          <w:sz w:val="26"/>
          <w:szCs w:val="26"/>
        </w:rPr>
        <w:t xml:space="preserve"> задержанной суммы. Не допускается приостановление работы в случаях, указанных в Трудовом кодексе РФ.</w:t>
      </w:r>
    </w:p>
    <w:p w:rsidR="008D40E4" w:rsidRPr="00F664C7" w:rsidRDefault="008D40E4" w:rsidP="004B7FC6">
      <w:pPr>
        <w:pStyle w:val="a4"/>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 xml:space="preserve">Фонд оплаты труда формируется за счет средств на оплату труда, утвержденных органом исполнительной власти в области государственного регулирования тарифов при установлении тарифов. </w:t>
      </w:r>
      <w:r w:rsidR="003C00EF" w:rsidRPr="00F664C7">
        <w:rPr>
          <w:rFonts w:ascii="Times New Roman" w:hAnsi="Times New Roman" w:cs="Times New Roman"/>
          <w:sz w:val="26"/>
          <w:szCs w:val="26"/>
        </w:rPr>
        <w:t>Работодатель устанавливает систе</w:t>
      </w:r>
      <w:r w:rsidR="000E62B2" w:rsidRPr="00F664C7">
        <w:rPr>
          <w:rFonts w:ascii="Times New Roman" w:hAnsi="Times New Roman" w:cs="Times New Roman"/>
          <w:sz w:val="26"/>
          <w:szCs w:val="26"/>
        </w:rPr>
        <w:t>му</w:t>
      </w:r>
      <w:r w:rsidRPr="00F664C7">
        <w:rPr>
          <w:rFonts w:ascii="Times New Roman" w:hAnsi="Times New Roman" w:cs="Times New Roman"/>
          <w:sz w:val="26"/>
          <w:szCs w:val="26"/>
        </w:rPr>
        <w:t xml:space="preserve"> оплаты труда,</w:t>
      </w:r>
      <w:r w:rsidR="00BA1DD0" w:rsidRPr="00F664C7">
        <w:rPr>
          <w:rFonts w:ascii="Times New Roman" w:hAnsi="Times New Roman" w:cs="Times New Roman"/>
          <w:sz w:val="26"/>
          <w:szCs w:val="26"/>
        </w:rPr>
        <w:t xml:space="preserve"> </w:t>
      </w:r>
      <w:r w:rsidRPr="00F664C7">
        <w:rPr>
          <w:rFonts w:ascii="Times New Roman" w:hAnsi="Times New Roman" w:cs="Times New Roman"/>
          <w:sz w:val="26"/>
          <w:szCs w:val="26"/>
        </w:rPr>
        <w:t>регули</w:t>
      </w:r>
      <w:r w:rsidRPr="00F664C7">
        <w:rPr>
          <w:rFonts w:ascii="Times New Roman" w:hAnsi="Times New Roman" w:cs="Times New Roman"/>
          <w:sz w:val="26"/>
          <w:szCs w:val="26"/>
        </w:rPr>
        <w:lastRenderedPageBreak/>
        <w:t>рует размеры заработной платы работников в зависимости от их квалификации,</w:t>
      </w:r>
      <w:r w:rsidR="00BA3C2E" w:rsidRPr="00F664C7">
        <w:rPr>
          <w:rFonts w:ascii="Times New Roman" w:hAnsi="Times New Roman" w:cs="Times New Roman"/>
          <w:sz w:val="26"/>
          <w:szCs w:val="26"/>
        </w:rPr>
        <w:t xml:space="preserve"> </w:t>
      </w:r>
      <w:r w:rsidRPr="00F664C7">
        <w:rPr>
          <w:rFonts w:ascii="Times New Roman" w:hAnsi="Times New Roman" w:cs="Times New Roman"/>
          <w:sz w:val="26"/>
          <w:szCs w:val="26"/>
        </w:rPr>
        <w:t>сложности работ,</w:t>
      </w:r>
      <w:r w:rsidR="00BA3C2E" w:rsidRPr="00F664C7">
        <w:rPr>
          <w:rFonts w:ascii="Times New Roman" w:hAnsi="Times New Roman" w:cs="Times New Roman"/>
          <w:sz w:val="26"/>
          <w:szCs w:val="26"/>
        </w:rPr>
        <w:t xml:space="preserve"> </w:t>
      </w:r>
      <w:r w:rsidRPr="00F664C7">
        <w:rPr>
          <w:rFonts w:ascii="Times New Roman" w:hAnsi="Times New Roman" w:cs="Times New Roman"/>
          <w:sz w:val="26"/>
          <w:szCs w:val="26"/>
        </w:rPr>
        <w:t>условий,</w:t>
      </w:r>
      <w:r w:rsidR="00BA3C2E" w:rsidRPr="00F664C7">
        <w:rPr>
          <w:rFonts w:ascii="Times New Roman" w:hAnsi="Times New Roman" w:cs="Times New Roman"/>
          <w:sz w:val="26"/>
          <w:szCs w:val="26"/>
        </w:rPr>
        <w:t xml:space="preserve"> </w:t>
      </w:r>
      <w:r w:rsidRPr="00F664C7">
        <w:rPr>
          <w:rFonts w:ascii="Times New Roman" w:hAnsi="Times New Roman" w:cs="Times New Roman"/>
          <w:sz w:val="26"/>
          <w:szCs w:val="26"/>
        </w:rPr>
        <w:t xml:space="preserve">количества и качества </w:t>
      </w:r>
      <w:r w:rsidR="003C00EF" w:rsidRPr="00F664C7">
        <w:rPr>
          <w:rFonts w:ascii="Times New Roman" w:hAnsi="Times New Roman" w:cs="Times New Roman"/>
          <w:sz w:val="26"/>
          <w:szCs w:val="26"/>
        </w:rPr>
        <w:t>затрачиваемого труда и закрепля</w:t>
      </w:r>
      <w:r w:rsidRPr="00F664C7">
        <w:rPr>
          <w:rFonts w:ascii="Times New Roman" w:hAnsi="Times New Roman" w:cs="Times New Roman"/>
          <w:sz w:val="26"/>
          <w:szCs w:val="26"/>
        </w:rPr>
        <w:t>ет в локальном нор</w:t>
      </w:r>
      <w:r w:rsidR="003C00EF" w:rsidRPr="00F664C7">
        <w:rPr>
          <w:rFonts w:ascii="Times New Roman" w:hAnsi="Times New Roman" w:cs="Times New Roman"/>
          <w:sz w:val="26"/>
          <w:szCs w:val="26"/>
        </w:rPr>
        <w:t>мативном акте</w:t>
      </w:r>
      <w:r w:rsidR="000E62B2"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Средства, направляемые на формирование фонда заработной платы, относимого на себестоимость продукции, </w:t>
      </w:r>
      <w:r w:rsidR="00062EE1" w:rsidRPr="00F664C7">
        <w:rPr>
          <w:rFonts w:ascii="Times New Roman" w:hAnsi="Times New Roman" w:cs="Times New Roman"/>
          <w:sz w:val="26"/>
          <w:szCs w:val="26"/>
        </w:rPr>
        <w:t>рассчитываются</w:t>
      </w:r>
      <w:r w:rsidR="003C00EF" w:rsidRPr="00F664C7">
        <w:rPr>
          <w:rFonts w:ascii="Times New Roman" w:hAnsi="Times New Roman" w:cs="Times New Roman"/>
          <w:sz w:val="26"/>
          <w:szCs w:val="26"/>
        </w:rPr>
        <w:t xml:space="preserve"> исходя из фактической численности промышленно-производственного </w:t>
      </w:r>
      <w:r w:rsidR="000E62B2" w:rsidRPr="00F664C7">
        <w:rPr>
          <w:rFonts w:ascii="Times New Roman" w:hAnsi="Times New Roman" w:cs="Times New Roman"/>
          <w:sz w:val="26"/>
          <w:szCs w:val="26"/>
        </w:rPr>
        <w:t>персонала (но не выше нормативной</w:t>
      </w:r>
      <w:r w:rsidR="003C00EF" w:rsidRPr="00F664C7">
        <w:rPr>
          <w:rFonts w:ascii="Times New Roman" w:hAnsi="Times New Roman" w:cs="Times New Roman"/>
          <w:sz w:val="26"/>
          <w:szCs w:val="26"/>
        </w:rPr>
        <w:t>) с учетом нормативной численности на вновь вводимые объекты</w:t>
      </w:r>
      <w:r w:rsidR="000E62B2"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Величина окладного и премиального фондов, доплат и надбавок, направляемых на формирование фонда заработной платы, зависит от </w:t>
      </w:r>
      <w:r w:rsidR="00693357" w:rsidRPr="00F664C7">
        <w:rPr>
          <w:rFonts w:ascii="Times New Roman" w:hAnsi="Times New Roman" w:cs="Times New Roman"/>
          <w:sz w:val="26"/>
          <w:szCs w:val="26"/>
        </w:rPr>
        <w:t>номеров</w:t>
      </w:r>
      <w:r w:rsidR="000E62B2" w:rsidRPr="00F664C7">
        <w:rPr>
          <w:rFonts w:ascii="Times New Roman" w:hAnsi="Times New Roman" w:cs="Times New Roman"/>
          <w:sz w:val="26"/>
          <w:szCs w:val="26"/>
        </w:rPr>
        <w:t xml:space="preserve"> </w:t>
      </w:r>
      <w:r w:rsidR="003C00EF" w:rsidRPr="00F664C7">
        <w:rPr>
          <w:rFonts w:ascii="Times New Roman" w:hAnsi="Times New Roman" w:cs="Times New Roman"/>
          <w:sz w:val="26"/>
          <w:szCs w:val="26"/>
        </w:rPr>
        <w:t>грейдов должностей</w:t>
      </w:r>
      <w:r w:rsidR="000E62B2" w:rsidRPr="00F664C7">
        <w:rPr>
          <w:rFonts w:ascii="Times New Roman" w:hAnsi="Times New Roman" w:cs="Times New Roman"/>
          <w:sz w:val="26"/>
          <w:szCs w:val="26"/>
        </w:rPr>
        <w:t xml:space="preserve"> (профессий)</w:t>
      </w:r>
      <w:r w:rsidR="003C00EF" w:rsidRPr="00F664C7">
        <w:rPr>
          <w:rFonts w:ascii="Times New Roman" w:hAnsi="Times New Roman" w:cs="Times New Roman"/>
          <w:sz w:val="26"/>
          <w:szCs w:val="26"/>
        </w:rPr>
        <w:t>, определяемых на основе дифференцирующих факторов</w:t>
      </w:r>
      <w:r w:rsidR="00BA3C2E"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и характеризующих ценность группы должностей</w:t>
      </w:r>
      <w:r w:rsidR="000E62B2" w:rsidRPr="00F664C7">
        <w:rPr>
          <w:rFonts w:ascii="Times New Roman" w:hAnsi="Times New Roman" w:cs="Times New Roman"/>
          <w:sz w:val="26"/>
          <w:szCs w:val="26"/>
        </w:rPr>
        <w:t xml:space="preserve"> (профессий)</w:t>
      </w:r>
      <w:r w:rsidR="003C00EF" w:rsidRPr="00F664C7">
        <w:rPr>
          <w:rFonts w:ascii="Times New Roman" w:hAnsi="Times New Roman" w:cs="Times New Roman"/>
          <w:sz w:val="26"/>
          <w:szCs w:val="26"/>
        </w:rPr>
        <w:t xml:space="preserve"> для Общества</w:t>
      </w:r>
      <w:r w:rsidR="000E62B2"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Для каждого </w:t>
      </w:r>
      <w:r w:rsidR="000E62B2" w:rsidRPr="00F664C7">
        <w:rPr>
          <w:rFonts w:ascii="Times New Roman" w:hAnsi="Times New Roman" w:cs="Times New Roman"/>
          <w:sz w:val="26"/>
          <w:szCs w:val="26"/>
        </w:rPr>
        <w:t xml:space="preserve">номера </w:t>
      </w:r>
      <w:r w:rsidR="003C00EF" w:rsidRPr="00F664C7">
        <w:rPr>
          <w:rFonts w:ascii="Times New Roman" w:hAnsi="Times New Roman" w:cs="Times New Roman"/>
          <w:sz w:val="26"/>
          <w:szCs w:val="26"/>
        </w:rPr>
        <w:t xml:space="preserve">грейда определяется </w:t>
      </w:r>
      <w:r w:rsidR="000E62B2" w:rsidRPr="00F664C7">
        <w:rPr>
          <w:rFonts w:ascii="Times New Roman" w:hAnsi="Times New Roman" w:cs="Times New Roman"/>
          <w:sz w:val="26"/>
          <w:szCs w:val="26"/>
        </w:rPr>
        <w:t>размер</w:t>
      </w:r>
      <w:r w:rsidR="003C00EF" w:rsidRPr="00F664C7">
        <w:rPr>
          <w:rFonts w:ascii="Times New Roman" w:hAnsi="Times New Roman" w:cs="Times New Roman"/>
          <w:sz w:val="26"/>
          <w:szCs w:val="26"/>
        </w:rPr>
        <w:t xml:space="preserve"> оклад</w:t>
      </w:r>
      <w:r w:rsidR="00204753" w:rsidRPr="00F664C7">
        <w:rPr>
          <w:rFonts w:ascii="Times New Roman" w:hAnsi="Times New Roman" w:cs="Times New Roman"/>
          <w:sz w:val="26"/>
          <w:szCs w:val="26"/>
        </w:rPr>
        <w:t>а</w:t>
      </w:r>
      <w:r w:rsidR="00967FDC">
        <w:rPr>
          <w:rFonts w:ascii="Times New Roman" w:hAnsi="Times New Roman" w:cs="Times New Roman"/>
          <w:sz w:val="26"/>
          <w:szCs w:val="26"/>
        </w:rPr>
        <w:t xml:space="preserve"> </w:t>
      </w:r>
      <w:r w:rsidR="00967FDC">
        <w:rPr>
          <w:rFonts w:ascii="Times New Roman" w:hAnsi="Times New Roman" w:cs="Times New Roman"/>
          <w:color w:val="FF0000"/>
          <w:sz w:val="26"/>
          <w:szCs w:val="26"/>
        </w:rPr>
        <w:t>(месячной тарифной ставки)</w:t>
      </w:r>
      <w:r w:rsidR="00204753" w:rsidRPr="00F664C7">
        <w:rPr>
          <w:rFonts w:ascii="Times New Roman" w:hAnsi="Times New Roman" w:cs="Times New Roman"/>
          <w:sz w:val="26"/>
          <w:szCs w:val="26"/>
        </w:rPr>
        <w:t>.</w:t>
      </w:r>
      <w:r w:rsidR="00204753" w:rsidRPr="00F664C7">
        <w:rPr>
          <w:rFonts w:ascii="Times New Roman" w:hAnsi="Times New Roman" w:cs="Times New Roman"/>
          <w:i/>
          <w:sz w:val="26"/>
          <w:szCs w:val="26"/>
        </w:rPr>
        <w:t xml:space="preserve"> </w:t>
      </w:r>
      <w:r w:rsidR="00204753" w:rsidRPr="00D33162">
        <w:rPr>
          <w:rFonts w:ascii="Times New Roman" w:hAnsi="Times New Roman" w:cs="Times New Roman"/>
          <w:sz w:val="26"/>
          <w:szCs w:val="26"/>
        </w:rPr>
        <w:t>Величина данного элемента закрепляется</w:t>
      </w:r>
      <w:r w:rsidR="003C00EF" w:rsidRPr="00D33162">
        <w:rPr>
          <w:rFonts w:ascii="Times New Roman" w:hAnsi="Times New Roman" w:cs="Times New Roman"/>
          <w:sz w:val="26"/>
          <w:szCs w:val="26"/>
        </w:rPr>
        <w:t xml:space="preserve"> </w:t>
      </w:r>
      <w:r w:rsidR="00204753" w:rsidRPr="00D33162">
        <w:rPr>
          <w:rFonts w:ascii="Times New Roman" w:hAnsi="Times New Roman" w:cs="Times New Roman"/>
          <w:sz w:val="26"/>
          <w:szCs w:val="26"/>
        </w:rPr>
        <w:t>трудовым договором.</w:t>
      </w:r>
      <w:r w:rsidR="00204753" w:rsidRPr="00D33162">
        <w:rPr>
          <w:rFonts w:ascii="Times New Roman" w:hAnsi="Times New Roman" w:cs="Times New Roman"/>
          <w:color w:val="FF0000"/>
          <w:sz w:val="26"/>
          <w:szCs w:val="26"/>
        </w:rPr>
        <w:t xml:space="preserve"> </w:t>
      </w:r>
      <w:r w:rsidR="00204753" w:rsidRPr="00D33162">
        <w:rPr>
          <w:rFonts w:ascii="Times New Roman" w:hAnsi="Times New Roman" w:cs="Times New Roman"/>
          <w:sz w:val="26"/>
          <w:szCs w:val="26"/>
        </w:rPr>
        <w:t>Д</w:t>
      </w:r>
      <w:r w:rsidR="003C00EF" w:rsidRPr="00D33162">
        <w:rPr>
          <w:rFonts w:ascii="Times New Roman" w:hAnsi="Times New Roman" w:cs="Times New Roman"/>
          <w:sz w:val="26"/>
          <w:szCs w:val="26"/>
        </w:rPr>
        <w:t>иапазон значений индивидуальной стимулирующей надбавки и процент премии</w:t>
      </w:r>
      <w:r w:rsidR="00204753" w:rsidRPr="00D33162">
        <w:rPr>
          <w:rFonts w:ascii="Times New Roman" w:hAnsi="Times New Roman" w:cs="Times New Roman"/>
          <w:sz w:val="26"/>
          <w:szCs w:val="26"/>
        </w:rPr>
        <w:t xml:space="preserve"> определяются</w:t>
      </w:r>
      <w:r w:rsidR="003C00EF" w:rsidRPr="00F664C7">
        <w:rPr>
          <w:rFonts w:ascii="Times New Roman" w:hAnsi="Times New Roman" w:cs="Times New Roman"/>
          <w:sz w:val="26"/>
          <w:szCs w:val="26"/>
        </w:rPr>
        <w:t xml:space="preserve"> локальным</w:t>
      </w:r>
      <w:r w:rsidR="000E62B2" w:rsidRPr="00F664C7">
        <w:rPr>
          <w:rFonts w:ascii="Times New Roman" w:hAnsi="Times New Roman" w:cs="Times New Roman"/>
          <w:sz w:val="26"/>
          <w:szCs w:val="26"/>
        </w:rPr>
        <w:t>и</w:t>
      </w:r>
      <w:r w:rsidR="003C00EF" w:rsidRPr="00F664C7">
        <w:rPr>
          <w:rFonts w:ascii="Times New Roman" w:hAnsi="Times New Roman" w:cs="Times New Roman"/>
          <w:sz w:val="26"/>
          <w:szCs w:val="26"/>
        </w:rPr>
        <w:t xml:space="preserve"> нормативным</w:t>
      </w:r>
      <w:r w:rsidR="000E62B2" w:rsidRPr="00F664C7">
        <w:rPr>
          <w:rFonts w:ascii="Times New Roman" w:hAnsi="Times New Roman" w:cs="Times New Roman"/>
          <w:sz w:val="26"/>
          <w:szCs w:val="26"/>
        </w:rPr>
        <w:t>и</w:t>
      </w:r>
      <w:r w:rsidR="003C00EF" w:rsidRPr="00F664C7">
        <w:rPr>
          <w:rFonts w:ascii="Times New Roman" w:hAnsi="Times New Roman" w:cs="Times New Roman"/>
          <w:sz w:val="26"/>
          <w:szCs w:val="26"/>
        </w:rPr>
        <w:t xml:space="preserve"> актами Общества</w:t>
      </w:r>
      <w:r w:rsidR="000E62B2"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Фонд заработной платы, учитываемый в тарифах на электрическую и тепл</w:t>
      </w:r>
      <w:r w:rsidR="000E62B2" w:rsidRPr="00F664C7">
        <w:rPr>
          <w:rFonts w:ascii="Times New Roman" w:hAnsi="Times New Roman" w:cs="Times New Roman"/>
          <w:sz w:val="26"/>
          <w:szCs w:val="26"/>
        </w:rPr>
        <w:t>овую энергию,</w:t>
      </w:r>
      <w:r w:rsidR="003C00EF" w:rsidRPr="00F664C7">
        <w:rPr>
          <w:rFonts w:ascii="Times New Roman" w:hAnsi="Times New Roman" w:cs="Times New Roman"/>
          <w:sz w:val="26"/>
          <w:szCs w:val="26"/>
        </w:rPr>
        <w:t xml:space="preserve"> определяется</w:t>
      </w:r>
      <w:r w:rsidR="00F22E65">
        <w:rPr>
          <w:rFonts w:ascii="Times New Roman" w:hAnsi="Times New Roman" w:cs="Times New Roman"/>
          <w:sz w:val="26"/>
          <w:szCs w:val="26"/>
        </w:rPr>
        <w:t>,</w:t>
      </w:r>
      <w:r w:rsidR="003C00EF" w:rsidRPr="00F664C7">
        <w:rPr>
          <w:rFonts w:ascii="Times New Roman" w:hAnsi="Times New Roman" w:cs="Times New Roman"/>
          <w:sz w:val="26"/>
          <w:szCs w:val="26"/>
        </w:rPr>
        <w:t xml:space="preserve"> в том числе</w:t>
      </w:r>
      <w:r w:rsidR="00F22E65">
        <w:rPr>
          <w:rFonts w:ascii="Times New Roman" w:hAnsi="Times New Roman" w:cs="Times New Roman"/>
          <w:sz w:val="26"/>
          <w:szCs w:val="26"/>
        </w:rPr>
        <w:t>,</w:t>
      </w:r>
      <w:r w:rsidR="003C00EF" w:rsidRPr="00F664C7">
        <w:rPr>
          <w:rFonts w:ascii="Times New Roman" w:hAnsi="Times New Roman" w:cs="Times New Roman"/>
          <w:sz w:val="26"/>
          <w:szCs w:val="26"/>
        </w:rPr>
        <w:t xml:space="preserve"> на </w:t>
      </w:r>
      <w:r w:rsidR="00F9732D" w:rsidRPr="00F664C7">
        <w:rPr>
          <w:rFonts w:ascii="Times New Roman" w:hAnsi="Times New Roman" w:cs="Times New Roman"/>
          <w:sz w:val="26"/>
          <w:szCs w:val="26"/>
        </w:rPr>
        <w:t>основании положений настоящего Коллективного д</w:t>
      </w:r>
      <w:r w:rsidR="003C00EF" w:rsidRPr="00F664C7">
        <w:rPr>
          <w:rFonts w:ascii="Times New Roman" w:hAnsi="Times New Roman" w:cs="Times New Roman"/>
          <w:sz w:val="26"/>
          <w:szCs w:val="26"/>
        </w:rPr>
        <w:t>оговора.</w:t>
      </w:r>
    </w:p>
    <w:p w:rsidR="00F664C7" w:rsidRDefault="00182690" w:rsidP="004B7FC6">
      <w:pPr>
        <w:pStyle w:val="a4"/>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Работникам, р</w:t>
      </w:r>
      <w:r w:rsidR="003C00EF" w:rsidRPr="00F664C7">
        <w:rPr>
          <w:rFonts w:ascii="Times New Roman" w:hAnsi="Times New Roman" w:cs="Times New Roman"/>
          <w:sz w:val="26"/>
          <w:szCs w:val="26"/>
        </w:rPr>
        <w:t>аботающим на оборудовании, эксплуатируемом в безостановочном режиме, оплачивается время</w:t>
      </w:r>
      <w:r w:rsidR="00062EE1" w:rsidRPr="00F664C7">
        <w:rPr>
          <w:rFonts w:ascii="Times New Roman" w:hAnsi="Times New Roman" w:cs="Times New Roman"/>
          <w:sz w:val="26"/>
          <w:szCs w:val="26"/>
        </w:rPr>
        <w:t>,</w:t>
      </w:r>
      <w:r w:rsidR="003C00EF" w:rsidRPr="00F664C7">
        <w:rPr>
          <w:rFonts w:ascii="Times New Roman" w:hAnsi="Times New Roman" w:cs="Times New Roman"/>
          <w:sz w:val="26"/>
          <w:szCs w:val="26"/>
        </w:rPr>
        <w:t xml:space="preserve"> затраченное на приемку смены</w:t>
      </w:r>
      <w:r w:rsidR="00585234" w:rsidRPr="00F664C7">
        <w:rPr>
          <w:rFonts w:ascii="Times New Roman" w:hAnsi="Times New Roman" w:cs="Times New Roman"/>
          <w:sz w:val="26"/>
          <w:szCs w:val="26"/>
        </w:rPr>
        <w:t xml:space="preserve"> </w:t>
      </w:r>
      <w:r w:rsidR="0011769E" w:rsidRPr="00F664C7">
        <w:rPr>
          <w:rFonts w:ascii="Times New Roman" w:hAnsi="Times New Roman" w:cs="Times New Roman"/>
          <w:sz w:val="26"/>
          <w:szCs w:val="26"/>
        </w:rPr>
        <w:t>(30 минут</w:t>
      </w:r>
      <w:r w:rsidR="003C00EF" w:rsidRPr="00F664C7">
        <w:rPr>
          <w:rFonts w:ascii="Times New Roman" w:hAnsi="Times New Roman" w:cs="Times New Roman"/>
          <w:sz w:val="26"/>
          <w:szCs w:val="26"/>
        </w:rPr>
        <w:t>).</w:t>
      </w:r>
    </w:p>
    <w:p w:rsidR="00F664C7" w:rsidRDefault="00EA4C19" w:rsidP="00F664C7">
      <w:pPr>
        <w:pStyle w:val="a4"/>
        <w:widowControl w:val="0"/>
        <w:numPr>
          <w:ilvl w:val="0"/>
          <w:numId w:val="10"/>
        </w:numPr>
        <w:tabs>
          <w:tab w:val="left" w:pos="1276"/>
        </w:tabs>
        <w:spacing w:after="0" w:line="240" w:lineRule="auto"/>
        <w:ind w:left="0" w:firstLine="709"/>
        <w:jc w:val="both"/>
        <w:rPr>
          <w:rFonts w:ascii="Times New Roman" w:hAnsi="Times New Roman" w:cs="Times New Roman"/>
          <w:sz w:val="26"/>
          <w:szCs w:val="26"/>
        </w:rPr>
      </w:pPr>
      <w:r w:rsidRPr="00F664C7">
        <w:rPr>
          <w:rFonts w:ascii="Times New Roman" w:hAnsi="Times New Roman" w:cs="Times New Roman"/>
          <w:sz w:val="26"/>
          <w:szCs w:val="26"/>
        </w:rPr>
        <w:t>Оплата простоев не</w:t>
      </w:r>
      <w:r w:rsidR="00062EE1" w:rsidRPr="00F664C7">
        <w:rPr>
          <w:rFonts w:ascii="Times New Roman" w:hAnsi="Times New Roman" w:cs="Times New Roman"/>
          <w:sz w:val="26"/>
          <w:szCs w:val="26"/>
        </w:rPr>
        <w:t xml:space="preserve"> по вине Работника производится в размере не менее 2/3 средней заработной платы, но не ниже </w:t>
      </w:r>
      <w:r w:rsidR="00967FDC">
        <w:rPr>
          <w:rFonts w:ascii="Times New Roman" w:hAnsi="Times New Roman" w:cs="Times New Roman"/>
          <w:color w:val="FF0000"/>
          <w:sz w:val="26"/>
          <w:szCs w:val="26"/>
        </w:rPr>
        <w:t xml:space="preserve">месячной </w:t>
      </w:r>
      <w:r w:rsidR="00062EE1" w:rsidRPr="00F664C7">
        <w:rPr>
          <w:rFonts w:ascii="Times New Roman" w:hAnsi="Times New Roman" w:cs="Times New Roman"/>
          <w:sz w:val="26"/>
          <w:szCs w:val="26"/>
        </w:rPr>
        <w:t>тарифной ставки (должностного оклада).</w:t>
      </w:r>
    </w:p>
    <w:p w:rsidR="00F664C7" w:rsidRDefault="00062EE1" w:rsidP="004B7FC6">
      <w:pPr>
        <w:pStyle w:val="a4"/>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sidRPr="00F664C7">
        <w:rPr>
          <w:rFonts w:ascii="Times New Roman" w:hAnsi="Times New Roman" w:cs="Times New Roman"/>
          <w:sz w:val="26"/>
          <w:szCs w:val="26"/>
        </w:rPr>
        <w:t>Заработная плата Работнику перечисляется на счет в банке, определяемом Работодателем. Работодатель имеет право по собственной инициативе изменить банк. Затраты, связанные с обеспечением выдачи заработной платы (открытие счета в банке, приобретение кредитных карточек, обслуживание, продление срока действия), несет Работодатель. Затраты на восстановление кредитной карточки при утрате, порче по вине Работника, несет работник.</w:t>
      </w:r>
    </w:p>
    <w:p w:rsidR="00062EE1" w:rsidRPr="00F664C7" w:rsidRDefault="007E34E6" w:rsidP="004B7FC6">
      <w:pPr>
        <w:pStyle w:val="a4"/>
        <w:widowControl w:val="0"/>
        <w:numPr>
          <w:ilvl w:val="0"/>
          <w:numId w:val="10"/>
        </w:numPr>
        <w:tabs>
          <w:tab w:val="left" w:pos="1276"/>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В рамках обеспечения основ</w:t>
      </w:r>
      <w:r w:rsidR="00062EE1" w:rsidRPr="00F664C7">
        <w:rPr>
          <w:rFonts w:ascii="Times New Roman" w:hAnsi="Times New Roman" w:cs="Times New Roman"/>
          <w:sz w:val="26"/>
          <w:szCs w:val="26"/>
        </w:rPr>
        <w:t>ных государственных гарантий по оплате труда, а также повышения уровня реального содержания заработной платы Работников</w:t>
      </w:r>
      <w:r>
        <w:rPr>
          <w:rFonts w:ascii="Times New Roman" w:hAnsi="Times New Roman" w:cs="Times New Roman"/>
          <w:sz w:val="26"/>
          <w:szCs w:val="26"/>
        </w:rPr>
        <w:t>,</w:t>
      </w:r>
      <w:r w:rsidR="00062EE1" w:rsidRPr="00F664C7">
        <w:rPr>
          <w:rFonts w:ascii="Times New Roman" w:hAnsi="Times New Roman" w:cs="Times New Roman"/>
          <w:sz w:val="26"/>
          <w:szCs w:val="26"/>
        </w:rPr>
        <w:t xml:space="preserve"> Работодатель гарантирует выполнение следующего услови</w:t>
      </w:r>
      <w:r w:rsidR="00392130" w:rsidRPr="00F664C7">
        <w:rPr>
          <w:rFonts w:ascii="Times New Roman" w:hAnsi="Times New Roman" w:cs="Times New Roman"/>
          <w:sz w:val="26"/>
          <w:szCs w:val="26"/>
        </w:rPr>
        <w:t>я</w:t>
      </w:r>
      <w:r w:rsidR="0043651D">
        <w:rPr>
          <w:rFonts w:ascii="Times New Roman" w:hAnsi="Times New Roman" w:cs="Times New Roman"/>
          <w:sz w:val="26"/>
          <w:szCs w:val="26"/>
        </w:rPr>
        <w:t>. М</w:t>
      </w:r>
      <w:r w:rsidR="00392130" w:rsidRPr="00F664C7">
        <w:rPr>
          <w:rFonts w:ascii="Times New Roman" w:hAnsi="Times New Roman" w:cs="Times New Roman"/>
          <w:sz w:val="26"/>
          <w:szCs w:val="26"/>
        </w:rPr>
        <w:t>инимальный средний размер пос</w:t>
      </w:r>
      <w:r w:rsidR="00062EE1" w:rsidRPr="00F664C7">
        <w:rPr>
          <w:rFonts w:ascii="Times New Roman" w:hAnsi="Times New Roman" w:cs="Times New Roman"/>
          <w:sz w:val="26"/>
          <w:szCs w:val="26"/>
        </w:rPr>
        <w:t>тоянной части оплаты труда Работников, полностью отработавших норму рабочего времени и выполнивших свои трудовые обязанности (нормы труда),</w:t>
      </w:r>
      <w:r w:rsidR="00F15B6D" w:rsidRPr="00F664C7">
        <w:rPr>
          <w:rFonts w:ascii="Times New Roman" w:hAnsi="Times New Roman" w:cs="Times New Roman"/>
          <w:sz w:val="26"/>
          <w:szCs w:val="26"/>
        </w:rPr>
        <w:t xml:space="preserve"> </w:t>
      </w:r>
      <w:r w:rsidR="00062EE1" w:rsidRPr="00F664C7">
        <w:rPr>
          <w:rFonts w:ascii="Times New Roman" w:hAnsi="Times New Roman" w:cs="Times New Roman"/>
          <w:sz w:val="26"/>
          <w:szCs w:val="26"/>
        </w:rPr>
        <w:t>определенные Работодателем,</w:t>
      </w:r>
      <w:r w:rsidR="00392130" w:rsidRPr="00F664C7">
        <w:rPr>
          <w:rFonts w:ascii="Times New Roman" w:hAnsi="Times New Roman" w:cs="Times New Roman"/>
          <w:sz w:val="26"/>
          <w:szCs w:val="26"/>
        </w:rPr>
        <w:t xml:space="preserve"> не может быть меньше минимально</w:t>
      </w:r>
      <w:r w:rsidR="00062EE1" w:rsidRPr="00F664C7">
        <w:rPr>
          <w:rFonts w:ascii="Times New Roman" w:hAnsi="Times New Roman" w:cs="Times New Roman"/>
          <w:sz w:val="26"/>
          <w:szCs w:val="26"/>
        </w:rPr>
        <w:t>го размера оплаты труда (МРОТ), установленного в</w:t>
      </w:r>
      <w:r w:rsidR="000018AF" w:rsidRPr="00F664C7">
        <w:rPr>
          <w:rFonts w:ascii="Times New Roman" w:hAnsi="Times New Roman" w:cs="Times New Roman"/>
          <w:sz w:val="26"/>
          <w:szCs w:val="26"/>
        </w:rPr>
        <w:t xml:space="preserve"> регионе присутствия О</w:t>
      </w:r>
      <w:r w:rsidR="00062EE1" w:rsidRPr="00F664C7">
        <w:rPr>
          <w:rFonts w:ascii="Times New Roman" w:hAnsi="Times New Roman" w:cs="Times New Roman"/>
          <w:sz w:val="26"/>
          <w:szCs w:val="26"/>
        </w:rPr>
        <w:t>бщества</w:t>
      </w:r>
      <w:r w:rsidR="00F15B6D" w:rsidRPr="00F664C7">
        <w:rPr>
          <w:rFonts w:ascii="Times New Roman" w:hAnsi="Times New Roman" w:cs="Times New Roman"/>
          <w:sz w:val="26"/>
          <w:szCs w:val="26"/>
        </w:rPr>
        <w:t xml:space="preserve"> </w:t>
      </w:r>
      <w:r w:rsidR="00392130" w:rsidRPr="00F664C7">
        <w:rPr>
          <w:rFonts w:ascii="Times New Roman" w:hAnsi="Times New Roman" w:cs="Times New Roman"/>
          <w:sz w:val="26"/>
          <w:szCs w:val="26"/>
        </w:rPr>
        <w:t>-</w:t>
      </w:r>
      <w:r w:rsidR="00EE059C" w:rsidRPr="00F664C7">
        <w:rPr>
          <w:rFonts w:ascii="Times New Roman" w:hAnsi="Times New Roman" w:cs="Times New Roman"/>
          <w:sz w:val="26"/>
          <w:szCs w:val="26"/>
        </w:rPr>
        <w:t xml:space="preserve"> </w:t>
      </w:r>
      <w:r w:rsidR="00967FDC">
        <w:rPr>
          <w:rFonts w:ascii="Times New Roman" w:hAnsi="Times New Roman" w:cs="Times New Roman"/>
          <w:color w:val="FF0000"/>
          <w:sz w:val="26"/>
          <w:szCs w:val="26"/>
        </w:rPr>
        <w:t>11</w:t>
      </w:r>
      <w:r w:rsidR="00D36E2B">
        <w:rPr>
          <w:rFonts w:ascii="Times New Roman" w:hAnsi="Times New Roman" w:cs="Times New Roman"/>
          <w:color w:val="FF0000"/>
          <w:sz w:val="26"/>
          <w:szCs w:val="26"/>
        </w:rPr>
        <w:t>4</w:t>
      </w:r>
      <w:r w:rsidR="00967FDC">
        <w:rPr>
          <w:rFonts w:ascii="Times New Roman" w:hAnsi="Times New Roman" w:cs="Times New Roman"/>
          <w:color w:val="FF0000"/>
          <w:sz w:val="26"/>
          <w:szCs w:val="26"/>
        </w:rPr>
        <w:t>63</w:t>
      </w:r>
      <w:r w:rsidR="00A92903" w:rsidRPr="00DF43BC">
        <w:rPr>
          <w:rFonts w:ascii="Times New Roman" w:hAnsi="Times New Roman" w:cs="Times New Roman"/>
          <w:sz w:val="26"/>
          <w:szCs w:val="26"/>
        </w:rPr>
        <w:t xml:space="preserve"> руб.</w:t>
      </w:r>
      <w:r w:rsidR="00967FDC">
        <w:rPr>
          <w:rFonts w:ascii="Times New Roman" w:hAnsi="Times New Roman" w:cs="Times New Roman"/>
          <w:sz w:val="26"/>
          <w:szCs w:val="26"/>
        </w:rPr>
        <w:t xml:space="preserve"> </w:t>
      </w:r>
      <w:r w:rsidR="00967FDC" w:rsidRPr="00967FDC">
        <w:rPr>
          <w:rFonts w:ascii="Times New Roman" w:hAnsi="Times New Roman" w:cs="Times New Roman"/>
          <w:color w:val="FF0000"/>
          <w:sz w:val="26"/>
          <w:szCs w:val="26"/>
        </w:rPr>
        <w:t>без районного коэффициента</w:t>
      </w:r>
      <w:r w:rsidR="00A92903" w:rsidRPr="00967FDC">
        <w:rPr>
          <w:rFonts w:ascii="Times New Roman" w:hAnsi="Times New Roman" w:cs="Times New Roman"/>
          <w:color w:val="FF0000"/>
          <w:sz w:val="26"/>
          <w:szCs w:val="26"/>
        </w:rPr>
        <w:t xml:space="preserve"> </w:t>
      </w:r>
      <w:r w:rsidR="00A92903" w:rsidRPr="00DF43BC">
        <w:rPr>
          <w:rFonts w:ascii="Times New Roman" w:hAnsi="Times New Roman" w:cs="Times New Roman"/>
          <w:sz w:val="26"/>
          <w:szCs w:val="26"/>
        </w:rPr>
        <w:t>(с 01.0</w:t>
      </w:r>
      <w:r w:rsidR="00967FDC">
        <w:rPr>
          <w:rFonts w:ascii="Times New Roman" w:hAnsi="Times New Roman" w:cs="Times New Roman"/>
          <w:color w:val="FF0000"/>
          <w:sz w:val="26"/>
          <w:szCs w:val="26"/>
        </w:rPr>
        <w:t xml:space="preserve">5. </w:t>
      </w:r>
      <w:r w:rsidR="00A92903" w:rsidRPr="00967FDC">
        <w:rPr>
          <w:rFonts w:ascii="Times New Roman" w:hAnsi="Times New Roman" w:cs="Times New Roman"/>
          <w:color w:val="FF0000"/>
          <w:sz w:val="26"/>
          <w:szCs w:val="26"/>
        </w:rPr>
        <w:t>201</w:t>
      </w:r>
      <w:r w:rsidR="00967FDC">
        <w:rPr>
          <w:rFonts w:ascii="Times New Roman" w:hAnsi="Times New Roman" w:cs="Times New Roman"/>
          <w:color w:val="FF0000"/>
          <w:sz w:val="26"/>
          <w:szCs w:val="26"/>
        </w:rPr>
        <w:t>8</w:t>
      </w:r>
      <w:r w:rsidR="00A92903" w:rsidRPr="00DF43BC">
        <w:rPr>
          <w:rFonts w:ascii="Times New Roman" w:hAnsi="Times New Roman" w:cs="Times New Roman"/>
          <w:sz w:val="26"/>
          <w:szCs w:val="26"/>
        </w:rPr>
        <w:t xml:space="preserve"> для юридических лиц</w:t>
      </w:r>
      <w:r w:rsidR="005F2C83" w:rsidRPr="00DF43BC">
        <w:rPr>
          <w:rFonts w:ascii="Times New Roman" w:hAnsi="Times New Roman" w:cs="Times New Roman"/>
          <w:sz w:val="26"/>
          <w:szCs w:val="26"/>
        </w:rPr>
        <w:t>)</w:t>
      </w:r>
      <w:r w:rsidR="00C93C3A" w:rsidRPr="00DF43BC">
        <w:rPr>
          <w:rFonts w:ascii="Times New Roman" w:hAnsi="Times New Roman" w:cs="Times New Roman"/>
          <w:sz w:val="26"/>
          <w:szCs w:val="26"/>
        </w:rPr>
        <w:t>.</w:t>
      </w:r>
    </w:p>
    <w:p w:rsidR="00392130" w:rsidRPr="00967FDC" w:rsidRDefault="00392130" w:rsidP="004B7FC6">
      <w:pPr>
        <w:spacing w:after="0" w:line="240" w:lineRule="auto"/>
        <w:ind w:firstLine="708"/>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К постоянной части заработной платы относятся:</w:t>
      </w:r>
    </w:p>
    <w:p w:rsidR="00392130" w:rsidRPr="00967FDC" w:rsidRDefault="00392130" w:rsidP="004B7FC6">
      <w:pPr>
        <w:spacing w:after="0" w:line="240" w:lineRule="auto"/>
        <w:ind w:firstLine="708"/>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заработная плата по должностным окладам;</w:t>
      </w:r>
    </w:p>
    <w:p w:rsidR="00392130" w:rsidRPr="00967FDC" w:rsidRDefault="006523E8"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 xml:space="preserve">доплаты </w:t>
      </w:r>
      <w:r w:rsidR="00392130" w:rsidRPr="00967FDC">
        <w:rPr>
          <w:rFonts w:ascii="Times New Roman" w:hAnsi="Times New Roman" w:cs="Times New Roman"/>
          <w:sz w:val="26"/>
          <w:szCs w:val="26"/>
          <w:highlight w:val="yellow"/>
        </w:rPr>
        <w:t>за работу на работах с вредными и (или) опасными и</w:t>
      </w:r>
      <w:r w:rsidRPr="00967FDC">
        <w:rPr>
          <w:rFonts w:ascii="Times New Roman" w:hAnsi="Times New Roman" w:cs="Times New Roman"/>
          <w:sz w:val="26"/>
          <w:szCs w:val="26"/>
          <w:highlight w:val="yellow"/>
        </w:rPr>
        <w:t xml:space="preserve">ли </w:t>
      </w:r>
      <w:r w:rsidR="00392130" w:rsidRPr="00967FDC">
        <w:rPr>
          <w:rFonts w:ascii="Times New Roman" w:hAnsi="Times New Roman" w:cs="Times New Roman"/>
          <w:sz w:val="26"/>
          <w:szCs w:val="26"/>
          <w:highlight w:val="yellow"/>
        </w:rPr>
        <w:t>иными особыми условиями труда;</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за работу в ночное время;</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за приемку смены;</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за сверхурочную работу;</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за работу в выходные и праздничные дни;</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доплаты за работу со сведениями, составляющими</w:t>
      </w:r>
      <w:r w:rsidR="000018AF" w:rsidRPr="00967FDC">
        <w:rPr>
          <w:rFonts w:ascii="Times New Roman" w:hAnsi="Times New Roman" w:cs="Times New Roman"/>
          <w:sz w:val="26"/>
          <w:szCs w:val="26"/>
          <w:highlight w:val="yellow"/>
        </w:rPr>
        <w:t xml:space="preserve"> государственную тайну,</w:t>
      </w:r>
      <w:r w:rsidRPr="00967FDC">
        <w:rPr>
          <w:rFonts w:ascii="Times New Roman" w:hAnsi="Times New Roman" w:cs="Times New Roman"/>
          <w:sz w:val="26"/>
          <w:szCs w:val="26"/>
          <w:highlight w:val="yellow"/>
        </w:rPr>
        <w:t xml:space="preserve"> секретность;</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другие виды доплат согласно ТК РФ;</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lastRenderedPageBreak/>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оплата ежегодных и дополнительных отпусков, материальная помощь, включая дополнительные суммы к отпуску;</w:t>
      </w:r>
    </w:p>
    <w:p w:rsidR="00392130" w:rsidRPr="00967FDC" w:rsidRDefault="00392130" w:rsidP="004B7FC6">
      <w:pPr>
        <w:spacing w:after="0" w:line="240" w:lineRule="auto"/>
        <w:ind w:firstLine="709"/>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прочие виды оплаты труда, определенные в Обществе, которые не могут быть изменены Работодателем в одностороннем порядке.</w:t>
      </w:r>
    </w:p>
    <w:p w:rsidR="00392130" w:rsidRPr="00967FDC" w:rsidRDefault="00392130" w:rsidP="004B7FC6">
      <w:pPr>
        <w:spacing w:after="0" w:line="240" w:lineRule="auto"/>
        <w:ind w:firstLine="708"/>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К переменной части заработной платы относятся:</w:t>
      </w:r>
    </w:p>
    <w:p w:rsidR="00392130" w:rsidRPr="00967FDC" w:rsidRDefault="00392130" w:rsidP="004B7FC6">
      <w:pPr>
        <w:spacing w:after="0" w:line="240" w:lineRule="auto"/>
        <w:ind w:firstLine="708"/>
        <w:jc w:val="both"/>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индивидуальная стимулирующая надбавка;</w:t>
      </w:r>
    </w:p>
    <w:p w:rsidR="00392130" w:rsidRPr="00967FDC" w:rsidRDefault="00364667" w:rsidP="004B7FC6">
      <w:pPr>
        <w:pStyle w:val="a7"/>
        <w:ind w:firstLine="708"/>
        <w:rPr>
          <w:rFonts w:ascii="Times New Roman" w:hAnsi="Times New Roman" w:cs="Times New Roman"/>
          <w:sz w:val="26"/>
          <w:szCs w:val="26"/>
          <w:highlight w:val="yellow"/>
        </w:rPr>
      </w:pPr>
      <w:r w:rsidRPr="00967FDC">
        <w:rPr>
          <w:rFonts w:ascii="Times New Roman" w:hAnsi="Times New Roman" w:cs="Times New Roman"/>
          <w:sz w:val="26"/>
          <w:szCs w:val="26"/>
          <w:highlight w:val="yellow"/>
        </w:rPr>
        <w:t>-</w:t>
      </w:r>
      <w:r w:rsidR="004B7FC6" w:rsidRPr="00967FDC">
        <w:rPr>
          <w:rFonts w:ascii="Times New Roman" w:hAnsi="Times New Roman" w:cs="Times New Roman"/>
          <w:sz w:val="26"/>
          <w:szCs w:val="26"/>
          <w:highlight w:val="yellow"/>
        </w:rPr>
        <w:t xml:space="preserve"> </w:t>
      </w:r>
      <w:r w:rsidRPr="00967FDC">
        <w:rPr>
          <w:rFonts w:ascii="Times New Roman" w:hAnsi="Times New Roman" w:cs="Times New Roman"/>
          <w:sz w:val="26"/>
          <w:szCs w:val="26"/>
          <w:highlight w:val="yellow"/>
        </w:rPr>
        <w:t>премии за счет всех источников;</w:t>
      </w:r>
    </w:p>
    <w:p w:rsidR="00364667" w:rsidRPr="0069786E" w:rsidRDefault="00364667" w:rsidP="004B7FC6">
      <w:pPr>
        <w:pStyle w:val="a7"/>
        <w:ind w:firstLine="708"/>
        <w:rPr>
          <w:rFonts w:ascii="Times New Roman" w:hAnsi="Times New Roman" w:cs="Times New Roman"/>
          <w:sz w:val="26"/>
          <w:szCs w:val="26"/>
        </w:rPr>
      </w:pPr>
      <w:r w:rsidRPr="00967FDC">
        <w:rPr>
          <w:rFonts w:ascii="Times New Roman" w:hAnsi="Times New Roman" w:cs="Times New Roman"/>
          <w:sz w:val="26"/>
          <w:szCs w:val="26"/>
          <w:highlight w:val="yellow"/>
        </w:rPr>
        <w:t>- компенсационные выплаты за электроэнергию и тепловую энергию, за питание.</w:t>
      </w:r>
      <w:r w:rsidRPr="0069786E">
        <w:rPr>
          <w:rFonts w:ascii="Times New Roman" w:hAnsi="Times New Roman" w:cs="Times New Roman"/>
          <w:sz w:val="26"/>
          <w:szCs w:val="26"/>
        </w:rPr>
        <w:t xml:space="preserve"> </w:t>
      </w:r>
    </w:p>
    <w:p w:rsidR="00392130" w:rsidRPr="006E717D" w:rsidRDefault="00392130" w:rsidP="004B7FC6">
      <w:pPr>
        <w:spacing w:before="240" w:after="0" w:line="240" w:lineRule="auto"/>
        <w:jc w:val="both"/>
        <w:rPr>
          <w:rFonts w:ascii="Times New Roman" w:hAnsi="Times New Roman" w:cs="Times New Roman"/>
          <w:b/>
          <w:sz w:val="26"/>
          <w:szCs w:val="26"/>
        </w:rPr>
      </w:pPr>
      <w:r w:rsidRPr="006E717D">
        <w:rPr>
          <w:rFonts w:ascii="Times New Roman" w:hAnsi="Times New Roman" w:cs="Times New Roman"/>
          <w:b/>
          <w:sz w:val="26"/>
          <w:szCs w:val="26"/>
        </w:rPr>
        <w:t>7.</w:t>
      </w:r>
      <w:r w:rsidR="003C5F63" w:rsidRPr="006E717D">
        <w:rPr>
          <w:rFonts w:ascii="Times New Roman" w:hAnsi="Times New Roman" w:cs="Times New Roman"/>
          <w:b/>
          <w:sz w:val="26"/>
          <w:szCs w:val="26"/>
        </w:rPr>
        <w:t xml:space="preserve"> </w:t>
      </w:r>
      <w:r w:rsidRPr="006E717D">
        <w:rPr>
          <w:rFonts w:ascii="Times New Roman" w:hAnsi="Times New Roman" w:cs="Times New Roman"/>
          <w:b/>
          <w:sz w:val="26"/>
          <w:szCs w:val="26"/>
        </w:rPr>
        <w:t>ДОПОЛНИТЕЛЬНЫЕ ЛЬГОТЫ, ГАРАНТИИ</w:t>
      </w:r>
      <w:r w:rsidR="004B7FC6">
        <w:rPr>
          <w:rFonts w:ascii="Times New Roman" w:hAnsi="Times New Roman" w:cs="Times New Roman"/>
          <w:b/>
          <w:sz w:val="26"/>
          <w:szCs w:val="26"/>
        </w:rPr>
        <w:t xml:space="preserve"> И КОМПЕНСАЦИИ</w:t>
      </w:r>
    </w:p>
    <w:p w:rsidR="00392130" w:rsidRPr="006E717D" w:rsidRDefault="00B905FE" w:rsidP="00447EE8">
      <w:pPr>
        <w:pStyle w:val="a4"/>
        <w:numPr>
          <w:ilvl w:val="0"/>
          <w:numId w:val="12"/>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в целях реализации социальной политики Общества обеспечивает предоставление Работникам дополнительных льгот, гарантий и компенсаций</w:t>
      </w:r>
      <w:r w:rsidR="00D4303E">
        <w:rPr>
          <w:rFonts w:ascii="Times New Roman" w:hAnsi="Times New Roman" w:cs="Times New Roman"/>
          <w:sz w:val="26"/>
          <w:szCs w:val="26"/>
        </w:rPr>
        <w:t>:</w:t>
      </w:r>
      <w:r w:rsidRPr="006E717D">
        <w:rPr>
          <w:rFonts w:ascii="Times New Roman" w:hAnsi="Times New Roman" w:cs="Times New Roman"/>
          <w:sz w:val="26"/>
          <w:szCs w:val="26"/>
        </w:rPr>
        <w:t xml:space="preserve">, </w:t>
      </w:r>
      <w:r w:rsidRPr="00D4303E">
        <w:rPr>
          <w:rFonts w:ascii="Times New Roman" w:hAnsi="Times New Roman" w:cs="Times New Roman"/>
          <w:sz w:val="26"/>
          <w:szCs w:val="26"/>
          <w:highlight w:val="yellow"/>
        </w:rPr>
        <w:t>полный перечень которых и условия их предоставления закреплены в Методике реализации социальных программ АО «ТГК-11», утвержденной локальным нормативным актом Общества</w:t>
      </w:r>
      <w:r w:rsidRPr="006E717D">
        <w:rPr>
          <w:rFonts w:ascii="Times New Roman" w:hAnsi="Times New Roman" w:cs="Times New Roman"/>
          <w:sz w:val="26"/>
          <w:szCs w:val="26"/>
        </w:rPr>
        <w:t>.</w:t>
      </w:r>
    </w:p>
    <w:p w:rsidR="00B905FE" w:rsidRPr="00AA0011" w:rsidRDefault="00B905FE" w:rsidP="00447EE8">
      <w:pPr>
        <w:pStyle w:val="a4"/>
        <w:numPr>
          <w:ilvl w:val="0"/>
          <w:numId w:val="12"/>
        </w:numPr>
        <w:tabs>
          <w:tab w:val="left" w:pos="1134"/>
        </w:tabs>
        <w:spacing w:after="0" w:line="240" w:lineRule="auto"/>
        <w:ind w:left="0" w:firstLine="709"/>
        <w:contextualSpacing w:val="0"/>
        <w:jc w:val="both"/>
        <w:rPr>
          <w:rFonts w:ascii="Times New Roman" w:hAnsi="Times New Roman" w:cs="Times New Roman"/>
          <w:sz w:val="26"/>
          <w:szCs w:val="26"/>
        </w:rPr>
      </w:pPr>
      <w:r w:rsidRPr="00AA0011">
        <w:rPr>
          <w:rFonts w:ascii="Times New Roman" w:hAnsi="Times New Roman" w:cs="Times New Roman"/>
          <w:sz w:val="26"/>
          <w:szCs w:val="26"/>
        </w:rPr>
        <w:t>Работодатель обеспечивает предоставление Работникам следующих дополнительных льгот, гарантий и компенсаций:</w:t>
      </w:r>
    </w:p>
    <w:p w:rsidR="00B905FE" w:rsidRPr="006E717D" w:rsidRDefault="007E34E6" w:rsidP="00447EE8">
      <w:pPr>
        <w:pStyle w:val="a4"/>
        <w:numPr>
          <w:ilvl w:val="0"/>
          <w:numId w:val="16"/>
        </w:numPr>
        <w:tabs>
          <w:tab w:val="left" w:pos="1418"/>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Выплату единовременного пособия</w:t>
      </w:r>
      <w:r w:rsidR="00B905FE" w:rsidRPr="006E717D">
        <w:rPr>
          <w:rFonts w:ascii="Times New Roman" w:hAnsi="Times New Roman" w:cs="Times New Roman"/>
          <w:sz w:val="26"/>
          <w:szCs w:val="26"/>
        </w:rPr>
        <w:t xml:space="preserve"> сверх сумм возмещения вреда, установленных законодательством в случаях:</w:t>
      </w:r>
    </w:p>
    <w:p w:rsidR="00B905FE" w:rsidRPr="006E717D" w:rsidRDefault="00DE2559" w:rsidP="00DE2559">
      <w:pPr>
        <w:pStyle w:val="a4"/>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а) </w:t>
      </w:r>
      <w:r w:rsidR="00B905FE" w:rsidRPr="006E717D">
        <w:rPr>
          <w:rFonts w:ascii="Times New Roman" w:hAnsi="Times New Roman" w:cs="Times New Roman"/>
          <w:sz w:val="26"/>
          <w:szCs w:val="26"/>
        </w:rPr>
        <w:t>гибели работников на производстве на каждого его иждивенца в размере не менее годового заработка погибшего</w:t>
      </w:r>
      <w:r w:rsidR="006837A3" w:rsidRPr="006E717D">
        <w:rPr>
          <w:rFonts w:ascii="Times New Roman" w:hAnsi="Times New Roman" w:cs="Times New Roman"/>
          <w:sz w:val="26"/>
          <w:szCs w:val="26"/>
        </w:rPr>
        <w:t>;</w:t>
      </w:r>
    </w:p>
    <w:p w:rsidR="00B905FE" w:rsidRPr="00DE2559" w:rsidRDefault="00DE2559" w:rsidP="00DE2559">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б) </w:t>
      </w:r>
      <w:r w:rsidR="00B905FE" w:rsidRPr="00DE2559">
        <w:rPr>
          <w:rFonts w:ascii="Times New Roman" w:hAnsi="Times New Roman" w:cs="Times New Roman"/>
          <w:sz w:val="26"/>
          <w:szCs w:val="26"/>
        </w:rPr>
        <w:t>установления инвалидности в результате увечья по вине Работодателя или профессионального заболевания в размерах:</w:t>
      </w:r>
    </w:p>
    <w:p w:rsidR="00B905FE" w:rsidRPr="006E717D" w:rsidRDefault="00B905FE" w:rsidP="00447EE8">
      <w:pPr>
        <w:tabs>
          <w:tab w:val="left" w:pos="1134"/>
        </w:tabs>
        <w:spacing w:after="0" w:line="240" w:lineRule="auto"/>
        <w:ind w:firstLine="709"/>
        <w:jc w:val="both"/>
        <w:rPr>
          <w:rFonts w:ascii="Times New Roman" w:hAnsi="Times New Roman" w:cs="Times New Roman"/>
          <w:sz w:val="26"/>
          <w:szCs w:val="26"/>
        </w:rPr>
      </w:pPr>
      <w:r w:rsidRPr="006E717D">
        <w:rPr>
          <w:rFonts w:ascii="Times New Roman" w:hAnsi="Times New Roman" w:cs="Times New Roman"/>
          <w:sz w:val="26"/>
          <w:szCs w:val="26"/>
        </w:rPr>
        <w:t>- инвалидам, имеющим 3 степень ограничения способ</w:t>
      </w:r>
      <w:r w:rsidR="00DE2559">
        <w:rPr>
          <w:rFonts w:ascii="Times New Roman" w:hAnsi="Times New Roman" w:cs="Times New Roman"/>
          <w:sz w:val="26"/>
          <w:szCs w:val="26"/>
        </w:rPr>
        <w:t xml:space="preserve">ности к трудовой деятельности, </w:t>
      </w:r>
      <w:r w:rsidRPr="006E717D">
        <w:rPr>
          <w:rFonts w:ascii="Times New Roman" w:hAnsi="Times New Roman" w:cs="Times New Roman"/>
          <w:sz w:val="26"/>
          <w:szCs w:val="26"/>
        </w:rPr>
        <w:t>75 процентов годового заработка;</w:t>
      </w:r>
    </w:p>
    <w:p w:rsidR="00B905FE" w:rsidRPr="006E717D" w:rsidRDefault="00B905FE" w:rsidP="00447EE8">
      <w:pPr>
        <w:spacing w:after="0" w:line="240" w:lineRule="auto"/>
        <w:ind w:firstLine="708"/>
        <w:jc w:val="both"/>
        <w:rPr>
          <w:rFonts w:ascii="Times New Roman" w:hAnsi="Times New Roman" w:cs="Times New Roman"/>
          <w:sz w:val="26"/>
          <w:szCs w:val="26"/>
        </w:rPr>
      </w:pPr>
      <w:r w:rsidRPr="006E717D">
        <w:rPr>
          <w:rFonts w:ascii="Times New Roman" w:hAnsi="Times New Roman" w:cs="Times New Roman"/>
          <w:sz w:val="26"/>
          <w:szCs w:val="26"/>
        </w:rPr>
        <w:t>- инвалидам, имеющим 2 степень ограничения способности к трудовой де</w:t>
      </w:r>
      <w:r w:rsidR="00DE2559">
        <w:rPr>
          <w:rFonts w:ascii="Times New Roman" w:hAnsi="Times New Roman" w:cs="Times New Roman"/>
          <w:sz w:val="26"/>
          <w:szCs w:val="26"/>
        </w:rPr>
        <w:t xml:space="preserve">ятельности, </w:t>
      </w:r>
      <w:r w:rsidRPr="006E717D">
        <w:rPr>
          <w:rFonts w:ascii="Times New Roman" w:hAnsi="Times New Roman" w:cs="Times New Roman"/>
          <w:sz w:val="26"/>
          <w:szCs w:val="26"/>
        </w:rPr>
        <w:t>50 процентов годового заработка;</w:t>
      </w:r>
    </w:p>
    <w:p w:rsidR="00B905FE" w:rsidRPr="006E717D" w:rsidRDefault="00B905FE" w:rsidP="00447EE8">
      <w:pPr>
        <w:spacing w:after="0" w:line="240" w:lineRule="auto"/>
        <w:ind w:firstLine="708"/>
        <w:jc w:val="both"/>
        <w:rPr>
          <w:rFonts w:ascii="Times New Roman" w:hAnsi="Times New Roman" w:cs="Times New Roman"/>
          <w:sz w:val="26"/>
          <w:szCs w:val="26"/>
        </w:rPr>
      </w:pPr>
      <w:r w:rsidRPr="006E717D">
        <w:rPr>
          <w:rFonts w:ascii="Times New Roman" w:hAnsi="Times New Roman" w:cs="Times New Roman"/>
          <w:sz w:val="26"/>
          <w:szCs w:val="26"/>
        </w:rPr>
        <w:t>- инвалидам, имеющим 1 степень ограничения способ</w:t>
      </w:r>
      <w:r w:rsidR="00DE2559">
        <w:rPr>
          <w:rFonts w:ascii="Times New Roman" w:hAnsi="Times New Roman" w:cs="Times New Roman"/>
          <w:sz w:val="26"/>
          <w:szCs w:val="26"/>
        </w:rPr>
        <w:t xml:space="preserve">ности к трудовой деятельности, </w:t>
      </w:r>
      <w:r w:rsidRPr="006E717D">
        <w:rPr>
          <w:rFonts w:ascii="Times New Roman" w:hAnsi="Times New Roman" w:cs="Times New Roman"/>
          <w:sz w:val="26"/>
          <w:szCs w:val="26"/>
        </w:rPr>
        <w:t>30 процентов годового заработка</w:t>
      </w:r>
      <w:r w:rsidR="006837A3" w:rsidRPr="006E717D">
        <w:rPr>
          <w:rFonts w:ascii="Times New Roman" w:hAnsi="Times New Roman" w:cs="Times New Roman"/>
          <w:sz w:val="26"/>
          <w:szCs w:val="26"/>
        </w:rPr>
        <w:t>.</w:t>
      </w:r>
    </w:p>
    <w:p w:rsidR="00B905FE" w:rsidRPr="006E717D" w:rsidRDefault="00B905FE" w:rsidP="00447EE8">
      <w:pPr>
        <w:spacing w:after="0" w:line="240" w:lineRule="auto"/>
        <w:ind w:firstLine="708"/>
        <w:jc w:val="both"/>
        <w:rPr>
          <w:rFonts w:ascii="Times New Roman" w:hAnsi="Times New Roman" w:cs="Times New Roman"/>
          <w:sz w:val="26"/>
          <w:szCs w:val="26"/>
        </w:rPr>
      </w:pPr>
      <w:r w:rsidRPr="006E717D">
        <w:rPr>
          <w:rFonts w:ascii="Times New Roman" w:hAnsi="Times New Roman" w:cs="Times New Roman"/>
          <w:sz w:val="26"/>
          <w:szCs w:val="26"/>
        </w:rPr>
        <w:t xml:space="preserve">В случае </w:t>
      </w:r>
      <w:r w:rsidR="006837A3" w:rsidRPr="006E717D">
        <w:rPr>
          <w:rFonts w:ascii="Times New Roman" w:hAnsi="Times New Roman" w:cs="Times New Roman"/>
          <w:sz w:val="26"/>
          <w:szCs w:val="26"/>
        </w:rPr>
        <w:t xml:space="preserve">судебного разбирательства средства, добровольно выплаченные Работнику в соответствии с настоящим пунктом, включаются в размер выплат, определенный решением суда в качестве компенсации </w:t>
      </w:r>
      <w:r w:rsidR="00D54D28" w:rsidRPr="006E717D">
        <w:rPr>
          <w:rFonts w:ascii="Times New Roman" w:hAnsi="Times New Roman" w:cs="Times New Roman"/>
          <w:sz w:val="26"/>
          <w:szCs w:val="26"/>
        </w:rPr>
        <w:t>ущерба и (или) морального вреда.</w:t>
      </w:r>
    </w:p>
    <w:p w:rsidR="006837A3" w:rsidRPr="006E717D" w:rsidRDefault="006837A3" w:rsidP="00447EE8">
      <w:pPr>
        <w:spacing w:after="0" w:line="240" w:lineRule="auto"/>
        <w:ind w:firstLine="708"/>
        <w:jc w:val="both"/>
        <w:rPr>
          <w:rFonts w:ascii="Times New Roman" w:hAnsi="Times New Roman" w:cs="Times New Roman"/>
          <w:sz w:val="26"/>
          <w:szCs w:val="26"/>
        </w:rPr>
      </w:pPr>
      <w:r w:rsidRPr="006E717D">
        <w:rPr>
          <w:rFonts w:ascii="Times New Roman" w:hAnsi="Times New Roman" w:cs="Times New Roman"/>
          <w:sz w:val="26"/>
          <w:szCs w:val="26"/>
        </w:rPr>
        <w:t>В случае, если жизнь и здо</w:t>
      </w:r>
      <w:r w:rsidR="00B329C8" w:rsidRPr="006E717D">
        <w:rPr>
          <w:rFonts w:ascii="Times New Roman" w:hAnsi="Times New Roman" w:cs="Times New Roman"/>
          <w:sz w:val="26"/>
          <w:szCs w:val="26"/>
        </w:rPr>
        <w:t>ровье работника были застрахова</w:t>
      </w:r>
      <w:r w:rsidRPr="006E717D">
        <w:rPr>
          <w:rFonts w:ascii="Times New Roman" w:hAnsi="Times New Roman" w:cs="Times New Roman"/>
          <w:sz w:val="26"/>
          <w:szCs w:val="26"/>
        </w:rPr>
        <w:t>ны по договору добровольного страхования,</w:t>
      </w:r>
      <w:r w:rsidR="00CC2010" w:rsidRPr="006E717D">
        <w:rPr>
          <w:rFonts w:ascii="Times New Roman" w:hAnsi="Times New Roman" w:cs="Times New Roman"/>
          <w:sz w:val="26"/>
          <w:szCs w:val="26"/>
        </w:rPr>
        <w:t xml:space="preserve"> </w:t>
      </w:r>
      <w:r w:rsidRPr="006E717D">
        <w:rPr>
          <w:rFonts w:ascii="Times New Roman" w:hAnsi="Times New Roman" w:cs="Times New Roman"/>
          <w:sz w:val="26"/>
          <w:szCs w:val="26"/>
        </w:rPr>
        <w:t>выпла</w:t>
      </w:r>
      <w:r w:rsidR="00315725" w:rsidRPr="006E717D">
        <w:rPr>
          <w:rFonts w:ascii="Times New Roman" w:hAnsi="Times New Roman" w:cs="Times New Roman"/>
          <w:sz w:val="26"/>
          <w:szCs w:val="26"/>
        </w:rPr>
        <w:t>ты</w:t>
      </w:r>
      <w:r w:rsidR="001F23EC">
        <w:rPr>
          <w:rFonts w:ascii="Times New Roman" w:hAnsi="Times New Roman" w:cs="Times New Roman"/>
          <w:sz w:val="26"/>
          <w:szCs w:val="26"/>
        </w:rPr>
        <w:t xml:space="preserve"> страховой компании</w:t>
      </w:r>
      <w:r w:rsidR="0000532D" w:rsidRPr="001F23EC">
        <w:rPr>
          <w:rFonts w:ascii="Times New Roman" w:hAnsi="Times New Roman" w:cs="Times New Roman"/>
          <w:sz w:val="26"/>
          <w:szCs w:val="26"/>
        </w:rPr>
        <w:t xml:space="preserve"> включаются</w:t>
      </w:r>
      <w:r w:rsidRPr="006E717D">
        <w:rPr>
          <w:rFonts w:ascii="Times New Roman" w:hAnsi="Times New Roman" w:cs="Times New Roman"/>
          <w:sz w:val="26"/>
          <w:szCs w:val="26"/>
        </w:rPr>
        <w:t xml:space="preserve"> в состав</w:t>
      </w:r>
      <w:r w:rsidRPr="0000532D">
        <w:rPr>
          <w:rFonts w:ascii="Times New Roman" w:hAnsi="Times New Roman" w:cs="Times New Roman"/>
          <w:strike/>
          <w:sz w:val="26"/>
          <w:szCs w:val="26"/>
        </w:rPr>
        <w:t>е</w:t>
      </w:r>
      <w:r w:rsidRPr="006E717D">
        <w:rPr>
          <w:rFonts w:ascii="Times New Roman" w:hAnsi="Times New Roman" w:cs="Times New Roman"/>
          <w:sz w:val="26"/>
          <w:szCs w:val="26"/>
        </w:rPr>
        <w:t xml:space="preserve"> средств единовременной материальной помощи в соответствии </w:t>
      </w:r>
      <w:r w:rsidR="00B329C8" w:rsidRPr="006E717D">
        <w:rPr>
          <w:rFonts w:ascii="Times New Roman" w:hAnsi="Times New Roman" w:cs="Times New Roman"/>
          <w:sz w:val="26"/>
          <w:szCs w:val="26"/>
        </w:rPr>
        <w:t>с п. п. «а» и «б» настоящего пункта</w:t>
      </w:r>
      <w:r w:rsidR="00D54D28" w:rsidRPr="006E717D">
        <w:rPr>
          <w:rFonts w:ascii="Times New Roman" w:hAnsi="Times New Roman" w:cs="Times New Roman"/>
          <w:sz w:val="26"/>
          <w:szCs w:val="26"/>
        </w:rPr>
        <w:t>.</w:t>
      </w:r>
      <w:r w:rsidR="00B329C8" w:rsidRPr="006E717D">
        <w:rPr>
          <w:rFonts w:ascii="Times New Roman" w:hAnsi="Times New Roman" w:cs="Times New Roman"/>
          <w:sz w:val="26"/>
          <w:szCs w:val="26"/>
        </w:rPr>
        <w:t xml:space="preserve"> Вопрос увязки факта произведения выплат, предусмотренных настоящим пунктом, с нахождением рабо</w:t>
      </w:r>
      <w:r w:rsidR="00D54D28" w:rsidRPr="006E717D">
        <w:rPr>
          <w:rFonts w:ascii="Times New Roman" w:hAnsi="Times New Roman" w:cs="Times New Roman"/>
          <w:sz w:val="26"/>
          <w:szCs w:val="26"/>
        </w:rPr>
        <w:t>тника</w:t>
      </w:r>
      <w:r w:rsidR="00B329C8" w:rsidRPr="006E717D">
        <w:rPr>
          <w:rFonts w:ascii="Times New Roman" w:hAnsi="Times New Roman" w:cs="Times New Roman"/>
          <w:sz w:val="26"/>
          <w:szCs w:val="26"/>
        </w:rPr>
        <w:t xml:space="preserve"> в состоянии алкогольного, наркотического или токсического опьянения разрешается в договоре со страховой компанией.</w:t>
      </w:r>
    </w:p>
    <w:p w:rsidR="00B329C8" w:rsidRPr="006E717D" w:rsidRDefault="008D20AF" w:rsidP="00447EE8">
      <w:pPr>
        <w:pStyle w:val="a4"/>
        <w:numPr>
          <w:ilvl w:val="0"/>
          <w:numId w:val="16"/>
        </w:numPr>
        <w:spacing w:after="0" w:line="240" w:lineRule="auto"/>
        <w:ind w:left="0" w:firstLine="709"/>
        <w:contextualSpacing w:val="0"/>
        <w:jc w:val="both"/>
        <w:rPr>
          <w:rFonts w:ascii="Times New Roman" w:hAnsi="Times New Roman" w:cs="Times New Roman"/>
          <w:sz w:val="26"/>
          <w:szCs w:val="26"/>
        </w:rPr>
      </w:pPr>
      <w:r w:rsidRPr="00C94B25">
        <w:rPr>
          <w:rFonts w:ascii="Times New Roman" w:hAnsi="Times New Roman" w:cs="Times New Roman"/>
          <w:sz w:val="26"/>
          <w:szCs w:val="26"/>
        </w:rPr>
        <w:t>Пожизненно</w:t>
      </w:r>
      <w:r w:rsidR="008D67DF" w:rsidRPr="00C94B25">
        <w:rPr>
          <w:rFonts w:ascii="Times New Roman" w:hAnsi="Times New Roman" w:cs="Times New Roman"/>
          <w:sz w:val="26"/>
          <w:szCs w:val="26"/>
        </w:rPr>
        <w:t>,</w:t>
      </w:r>
      <w:r w:rsidRPr="00C94B25">
        <w:rPr>
          <w:rFonts w:ascii="Times New Roman" w:hAnsi="Times New Roman" w:cs="Times New Roman"/>
          <w:sz w:val="26"/>
          <w:szCs w:val="26"/>
        </w:rPr>
        <w:t xml:space="preserve"> </w:t>
      </w:r>
      <w:r w:rsidR="008D67DF" w:rsidRPr="00C94B25">
        <w:rPr>
          <w:rFonts w:ascii="Times New Roman" w:hAnsi="Times New Roman" w:cs="Times New Roman"/>
          <w:sz w:val="26"/>
          <w:szCs w:val="26"/>
        </w:rPr>
        <w:t>е</w:t>
      </w:r>
      <w:r w:rsidR="000B285E" w:rsidRPr="00C94B25">
        <w:rPr>
          <w:rFonts w:ascii="Times New Roman" w:hAnsi="Times New Roman" w:cs="Times New Roman"/>
          <w:sz w:val="26"/>
          <w:szCs w:val="26"/>
        </w:rPr>
        <w:t>жемесячную д</w:t>
      </w:r>
      <w:r w:rsidR="00B329C8" w:rsidRPr="00C94B25">
        <w:rPr>
          <w:rFonts w:ascii="Times New Roman" w:hAnsi="Times New Roman" w:cs="Times New Roman"/>
          <w:sz w:val="26"/>
          <w:szCs w:val="26"/>
        </w:rPr>
        <w:t>оплату</w:t>
      </w:r>
      <w:r w:rsidR="00B329C8" w:rsidRPr="006E717D">
        <w:rPr>
          <w:rFonts w:ascii="Times New Roman" w:hAnsi="Times New Roman" w:cs="Times New Roman"/>
          <w:sz w:val="26"/>
          <w:szCs w:val="26"/>
        </w:rPr>
        <w:t xml:space="preserve"> к трудовой пенсии</w:t>
      </w:r>
      <w:r w:rsidR="00315725" w:rsidRPr="006E717D">
        <w:rPr>
          <w:rFonts w:ascii="Times New Roman" w:hAnsi="Times New Roman" w:cs="Times New Roman"/>
          <w:sz w:val="26"/>
          <w:szCs w:val="26"/>
        </w:rPr>
        <w:t xml:space="preserve"> по инвалидности</w:t>
      </w:r>
      <w:r w:rsidR="00B329C8" w:rsidRPr="006E717D">
        <w:rPr>
          <w:rFonts w:ascii="Times New Roman" w:hAnsi="Times New Roman" w:cs="Times New Roman"/>
          <w:sz w:val="26"/>
          <w:szCs w:val="26"/>
        </w:rPr>
        <w:t xml:space="preserve"> неработающему инвалиду, получившему инвалидность в результате увечья по вине Работодателя</w:t>
      </w:r>
      <w:r w:rsidR="0000532D">
        <w:rPr>
          <w:rFonts w:ascii="Times New Roman" w:hAnsi="Times New Roman" w:cs="Times New Roman"/>
          <w:sz w:val="26"/>
          <w:szCs w:val="26"/>
        </w:rPr>
        <w:t>,</w:t>
      </w:r>
      <w:r w:rsidR="000B285E" w:rsidRPr="00DC622D">
        <w:rPr>
          <w:rFonts w:ascii="Times New Roman" w:hAnsi="Times New Roman" w:cs="Times New Roman"/>
          <w:sz w:val="26"/>
          <w:szCs w:val="26"/>
        </w:rPr>
        <w:t xml:space="preserve"> </w:t>
      </w:r>
      <w:r w:rsidR="000B285E" w:rsidRPr="00C94B25">
        <w:rPr>
          <w:rFonts w:ascii="Times New Roman" w:hAnsi="Times New Roman" w:cs="Times New Roman"/>
          <w:sz w:val="26"/>
          <w:szCs w:val="26"/>
        </w:rPr>
        <w:t>в размере 12000 рублей</w:t>
      </w:r>
      <w:r w:rsidRPr="00C94B25">
        <w:rPr>
          <w:rFonts w:ascii="Times New Roman" w:hAnsi="Times New Roman" w:cs="Times New Roman"/>
          <w:sz w:val="26"/>
          <w:szCs w:val="26"/>
        </w:rPr>
        <w:t>,</w:t>
      </w:r>
      <w:r>
        <w:rPr>
          <w:rFonts w:ascii="Times New Roman" w:hAnsi="Times New Roman" w:cs="Times New Roman"/>
          <w:i/>
          <w:sz w:val="26"/>
          <w:szCs w:val="26"/>
        </w:rPr>
        <w:t xml:space="preserve"> </w:t>
      </w:r>
      <w:r w:rsidR="00B329C8" w:rsidRPr="006E717D">
        <w:rPr>
          <w:rFonts w:ascii="Times New Roman" w:hAnsi="Times New Roman" w:cs="Times New Roman"/>
          <w:sz w:val="26"/>
          <w:szCs w:val="26"/>
        </w:rPr>
        <w:t xml:space="preserve"> детям погибшего на производстве Работника в размере 12000 рублей, до достижения ими совершеннолетия, а также детям, обучающимся по очной форме в образовательных учреждения</w:t>
      </w:r>
      <w:r w:rsidR="003D464C" w:rsidRPr="006E717D">
        <w:rPr>
          <w:rFonts w:ascii="Times New Roman" w:hAnsi="Times New Roman" w:cs="Times New Roman"/>
          <w:sz w:val="26"/>
          <w:szCs w:val="26"/>
        </w:rPr>
        <w:t>х</w:t>
      </w:r>
      <w:r w:rsidR="00B329C8" w:rsidRPr="006E717D">
        <w:rPr>
          <w:rFonts w:ascii="Times New Roman" w:hAnsi="Times New Roman" w:cs="Times New Roman"/>
          <w:sz w:val="26"/>
          <w:szCs w:val="26"/>
        </w:rPr>
        <w:t xml:space="preserve"> всех типов и видов независимо от их организационно</w:t>
      </w:r>
      <w:r w:rsidR="007E34E6">
        <w:rPr>
          <w:rFonts w:ascii="Times New Roman" w:hAnsi="Times New Roman" w:cs="Times New Roman"/>
          <w:sz w:val="26"/>
          <w:szCs w:val="26"/>
        </w:rPr>
        <w:t>-</w:t>
      </w:r>
      <w:r w:rsidR="00504CE9" w:rsidRPr="006E717D">
        <w:rPr>
          <w:rFonts w:ascii="Times New Roman" w:hAnsi="Times New Roman" w:cs="Times New Roman"/>
          <w:sz w:val="26"/>
          <w:szCs w:val="26"/>
        </w:rPr>
        <w:t>правовой формы</w:t>
      </w:r>
      <w:r w:rsidR="00B329C8" w:rsidRPr="006E717D">
        <w:rPr>
          <w:rFonts w:ascii="Times New Roman" w:hAnsi="Times New Roman" w:cs="Times New Roman"/>
          <w:sz w:val="26"/>
          <w:szCs w:val="26"/>
        </w:rPr>
        <w:t xml:space="preserve"> в размере 12000 рублей до окончания ими такого обучения, но не дольше, чем до</w:t>
      </w:r>
      <w:r w:rsidR="00D54D28" w:rsidRPr="006E717D">
        <w:rPr>
          <w:rFonts w:ascii="Times New Roman" w:hAnsi="Times New Roman" w:cs="Times New Roman"/>
          <w:sz w:val="26"/>
          <w:szCs w:val="26"/>
        </w:rPr>
        <w:t xml:space="preserve"> достижения ими возраста 23 лет.</w:t>
      </w:r>
    </w:p>
    <w:p w:rsidR="0027717F" w:rsidRDefault="0063209B" w:rsidP="00DA03DF">
      <w:pPr>
        <w:pStyle w:val="a4"/>
        <w:spacing w:after="0" w:line="240" w:lineRule="auto"/>
        <w:ind w:left="0" w:firstLine="709"/>
        <w:contextualSpacing w:val="0"/>
        <w:jc w:val="both"/>
        <w:rPr>
          <w:rFonts w:ascii="Times New Roman" w:hAnsi="Times New Roman" w:cs="Times New Roman"/>
          <w:sz w:val="26"/>
          <w:szCs w:val="26"/>
        </w:rPr>
      </w:pPr>
      <w:r w:rsidRPr="006B1863">
        <w:rPr>
          <w:rFonts w:ascii="Times New Roman" w:hAnsi="Times New Roman" w:cs="Times New Roman"/>
          <w:sz w:val="26"/>
          <w:szCs w:val="26"/>
        </w:rPr>
        <w:lastRenderedPageBreak/>
        <w:t>Работодатель осуществляет е</w:t>
      </w:r>
      <w:r w:rsidR="0027717F" w:rsidRPr="006B1863">
        <w:rPr>
          <w:rFonts w:ascii="Times New Roman" w:hAnsi="Times New Roman" w:cs="Times New Roman"/>
          <w:sz w:val="26"/>
          <w:szCs w:val="26"/>
        </w:rPr>
        <w:t>жемесячную вы</w:t>
      </w:r>
      <w:r w:rsidR="00DA03DF" w:rsidRPr="006B1863">
        <w:rPr>
          <w:rFonts w:ascii="Times New Roman" w:hAnsi="Times New Roman" w:cs="Times New Roman"/>
          <w:sz w:val="26"/>
          <w:szCs w:val="26"/>
        </w:rPr>
        <w:t>плату работнику,</w:t>
      </w:r>
      <w:r w:rsidR="00BF309D" w:rsidRPr="006B1863">
        <w:rPr>
          <w:rFonts w:ascii="Times New Roman" w:hAnsi="Times New Roman" w:cs="Times New Roman"/>
          <w:sz w:val="26"/>
          <w:szCs w:val="26"/>
        </w:rPr>
        <w:t xml:space="preserve"> </w:t>
      </w:r>
      <w:r w:rsidR="0027717F" w:rsidRPr="006B1863">
        <w:rPr>
          <w:rFonts w:ascii="Times New Roman" w:hAnsi="Times New Roman" w:cs="Times New Roman"/>
          <w:sz w:val="26"/>
          <w:szCs w:val="26"/>
        </w:rPr>
        <w:t>получившему профзаболевание на производстве (в АО «ТГК-11») по вине Работодателя</w:t>
      </w:r>
      <w:r w:rsidR="00D72D26" w:rsidRPr="006B1863">
        <w:rPr>
          <w:rFonts w:ascii="Times New Roman" w:hAnsi="Times New Roman" w:cs="Times New Roman"/>
          <w:sz w:val="26"/>
          <w:szCs w:val="26"/>
        </w:rPr>
        <w:t>,</w:t>
      </w:r>
      <w:r w:rsidR="00DA03DF" w:rsidRPr="006B1863">
        <w:rPr>
          <w:rFonts w:ascii="Times New Roman" w:hAnsi="Times New Roman" w:cs="Times New Roman"/>
          <w:sz w:val="26"/>
          <w:szCs w:val="26"/>
        </w:rPr>
        <w:t xml:space="preserve"> </w:t>
      </w:r>
      <w:r w:rsidR="0027717F" w:rsidRPr="006B1863">
        <w:rPr>
          <w:rFonts w:ascii="Times New Roman" w:hAnsi="Times New Roman" w:cs="Times New Roman"/>
          <w:sz w:val="26"/>
          <w:szCs w:val="26"/>
        </w:rPr>
        <w:t>в зависимости от степени утраты профессиональной трудоспособности</w:t>
      </w:r>
      <w:r w:rsidR="00816EA9" w:rsidRPr="006B1863">
        <w:rPr>
          <w:rFonts w:ascii="Times New Roman" w:hAnsi="Times New Roman" w:cs="Times New Roman"/>
          <w:sz w:val="26"/>
          <w:szCs w:val="26"/>
        </w:rPr>
        <w:t xml:space="preserve"> до выздоровления или получения инвалидности</w:t>
      </w:r>
      <w:r w:rsidR="00A77F06" w:rsidRPr="006B1863">
        <w:rPr>
          <w:rFonts w:ascii="Times New Roman" w:hAnsi="Times New Roman" w:cs="Times New Roman"/>
          <w:sz w:val="26"/>
          <w:szCs w:val="26"/>
        </w:rPr>
        <w:t xml:space="preserve"> в сумме</w:t>
      </w:r>
      <w:r w:rsidR="0027717F" w:rsidRPr="006B1863">
        <w:rPr>
          <w:rFonts w:ascii="Times New Roman" w:hAnsi="Times New Roman" w:cs="Times New Roman"/>
          <w:sz w:val="26"/>
          <w:szCs w:val="26"/>
        </w:rPr>
        <w:t>:</w:t>
      </w:r>
    </w:p>
    <w:p w:rsidR="006B294E" w:rsidRPr="006B1863" w:rsidRDefault="006B294E" w:rsidP="00DA03DF">
      <w:pPr>
        <w:pStyle w:val="a4"/>
        <w:spacing w:after="0" w:line="240" w:lineRule="auto"/>
        <w:ind w:left="0" w:firstLine="709"/>
        <w:contextualSpacing w:val="0"/>
        <w:jc w:val="both"/>
        <w:rPr>
          <w:rFonts w:ascii="Times New Roman" w:hAnsi="Times New Roman" w:cs="Times New Roman"/>
          <w:sz w:val="26"/>
          <w:szCs w:val="26"/>
        </w:rPr>
      </w:pPr>
    </w:p>
    <w:tbl>
      <w:tblPr>
        <w:tblStyle w:val="a3"/>
        <w:tblW w:w="0" w:type="auto"/>
        <w:tblInd w:w="1413" w:type="dxa"/>
        <w:tblLook w:val="04A0" w:firstRow="1" w:lastRow="0" w:firstColumn="1" w:lastColumn="0" w:noHBand="0" w:noVBand="1"/>
      </w:tblPr>
      <w:tblGrid>
        <w:gridCol w:w="3967"/>
        <w:gridCol w:w="2478"/>
      </w:tblGrid>
      <w:tr w:rsidR="00510D17" w:rsidRPr="006B1863" w:rsidTr="002B54D4">
        <w:tc>
          <w:tcPr>
            <w:tcW w:w="3967" w:type="dxa"/>
          </w:tcPr>
          <w:p w:rsidR="00BF309D" w:rsidRPr="006B1863" w:rsidRDefault="00BF309D" w:rsidP="00BF309D">
            <w:pPr>
              <w:pStyle w:val="a4"/>
              <w:ind w:left="0"/>
              <w:contextualSpacing w:val="0"/>
              <w:jc w:val="center"/>
              <w:rPr>
                <w:rFonts w:ascii="Times New Roman" w:hAnsi="Times New Roman" w:cs="Times New Roman"/>
                <w:sz w:val="24"/>
                <w:szCs w:val="24"/>
              </w:rPr>
            </w:pPr>
            <w:r w:rsidRPr="006B1863">
              <w:rPr>
                <w:rFonts w:ascii="Times New Roman" w:hAnsi="Times New Roman" w:cs="Times New Roman"/>
                <w:sz w:val="24"/>
                <w:szCs w:val="24"/>
              </w:rPr>
              <w:t>Степень утраты профессиональной трудоспособности (%%)</w:t>
            </w:r>
          </w:p>
        </w:tc>
        <w:tc>
          <w:tcPr>
            <w:tcW w:w="2478" w:type="dxa"/>
          </w:tcPr>
          <w:p w:rsidR="00BF309D" w:rsidRPr="006B1863" w:rsidRDefault="00A77F06" w:rsidP="00BF309D">
            <w:pPr>
              <w:pStyle w:val="a4"/>
              <w:ind w:left="0"/>
              <w:contextualSpacing w:val="0"/>
              <w:jc w:val="center"/>
              <w:rPr>
                <w:rFonts w:ascii="Times New Roman" w:hAnsi="Times New Roman" w:cs="Times New Roman"/>
                <w:sz w:val="24"/>
                <w:szCs w:val="24"/>
              </w:rPr>
            </w:pPr>
            <w:r w:rsidRPr="006B1863">
              <w:rPr>
                <w:rFonts w:ascii="Times New Roman" w:hAnsi="Times New Roman" w:cs="Times New Roman"/>
                <w:sz w:val="24"/>
                <w:szCs w:val="24"/>
              </w:rPr>
              <w:t>Сумма ежемесячной выплаты</w:t>
            </w:r>
            <w:r w:rsidR="00BF309D" w:rsidRPr="006B1863">
              <w:rPr>
                <w:rFonts w:ascii="Times New Roman" w:hAnsi="Times New Roman" w:cs="Times New Roman"/>
                <w:sz w:val="24"/>
                <w:szCs w:val="24"/>
              </w:rPr>
              <w:t xml:space="preserve"> (руб.)</w:t>
            </w:r>
          </w:p>
        </w:tc>
      </w:tr>
      <w:tr w:rsidR="00510D17" w:rsidRPr="00510D17" w:rsidTr="002B54D4">
        <w:tc>
          <w:tcPr>
            <w:tcW w:w="3967" w:type="dxa"/>
          </w:tcPr>
          <w:p w:rsidR="00BF309D" w:rsidRPr="006B1863" w:rsidRDefault="00BF309D" w:rsidP="00BF309D">
            <w:pPr>
              <w:pStyle w:val="a4"/>
              <w:ind w:left="0"/>
              <w:contextualSpacing w:val="0"/>
              <w:rPr>
                <w:rFonts w:ascii="Times New Roman" w:hAnsi="Times New Roman" w:cs="Times New Roman"/>
                <w:sz w:val="24"/>
                <w:szCs w:val="24"/>
              </w:rPr>
            </w:pPr>
            <w:r w:rsidRPr="006B1863">
              <w:rPr>
                <w:rFonts w:ascii="Times New Roman" w:hAnsi="Times New Roman" w:cs="Times New Roman"/>
                <w:sz w:val="24"/>
                <w:szCs w:val="24"/>
              </w:rPr>
              <w:t>от 10 до 30, включительно</w:t>
            </w:r>
          </w:p>
        </w:tc>
        <w:tc>
          <w:tcPr>
            <w:tcW w:w="2478" w:type="dxa"/>
          </w:tcPr>
          <w:p w:rsidR="00BF309D" w:rsidRPr="006B1863" w:rsidRDefault="00BF309D" w:rsidP="00BF309D">
            <w:pPr>
              <w:pStyle w:val="a4"/>
              <w:ind w:left="0"/>
              <w:contextualSpacing w:val="0"/>
              <w:jc w:val="center"/>
              <w:rPr>
                <w:rFonts w:ascii="Times New Roman" w:hAnsi="Times New Roman" w:cs="Times New Roman"/>
                <w:sz w:val="24"/>
                <w:szCs w:val="24"/>
              </w:rPr>
            </w:pPr>
            <w:r w:rsidRPr="006B1863">
              <w:rPr>
                <w:rFonts w:ascii="Times New Roman" w:hAnsi="Times New Roman" w:cs="Times New Roman"/>
                <w:sz w:val="24"/>
                <w:szCs w:val="24"/>
              </w:rPr>
              <w:t>3000</w:t>
            </w:r>
          </w:p>
        </w:tc>
      </w:tr>
      <w:tr w:rsidR="00510D17" w:rsidRPr="00510D17" w:rsidTr="002B54D4">
        <w:tc>
          <w:tcPr>
            <w:tcW w:w="3967" w:type="dxa"/>
          </w:tcPr>
          <w:p w:rsidR="00BF309D" w:rsidRPr="006B1863" w:rsidRDefault="00BF309D" w:rsidP="00BF309D">
            <w:pPr>
              <w:pStyle w:val="a4"/>
              <w:ind w:left="0"/>
              <w:contextualSpacing w:val="0"/>
              <w:rPr>
                <w:rFonts w:ascii="Times New Roman" w:hAnsi="Times New Roman" w:cs="Times New Roman"/>
                <w:sz w:val="24"/>
                <w:szCs w:val="24"/>
              </w:rPr>
            </w:pPr>
            <w:r w:rsidRPr="006B1863">
              <w:rPr>
                <w:rFonts w:ascii="Times New Roman" w:hAnsi="Times New Roman" w:cs="Times New Roman"/>
                <w:sz w:val="24"/>
                <w:szCs w:val="24"/>
              </w:rPr>
              <w:t>от 31 до 50, включительно</w:t>
            </w:r>
          </w:p>
        </w:tc>
        <w:tc>
          <w:tcPr>
            <w:tcW w:w="2478" w:type="dxa"/>
          </w:tcPr>
          <w:p w:rsidR="00BF309D" w:rsidRPr="006B1863" w:rsidRDefault="00BF309D" w:rsidP="00BF309D">
            <w:pPr>
              <w:pStyle w:val="a4"/>
              <w:ind w:left="0"/>
              <w:contextualSpacing w:val="0"/>
              <w:jc w:val="center"/>
              <w:rPr>
                <w:rFonts w:ascii="Times New Roman" w:hAnsi="Times New Roman" w:cs="Times New Roman"/>
                <w:sz w:val="24"/>
                <w:szCs w:val="24"/>
              </w:rPr>
            </w:pPr>
            <w:r w:rsidRPr="006B1863">
              <w:rPr>
                <w:rFonts w:ascii="Times New Roman" w:hAnsi="Times New Roman" w:cs="Times New Roman"/>
                <w:sz w:val="24"/>
                <w:szCs w:val="24"/>
              </w:rPr>
              <w:t>4000</w:t>
            </w:r>
          </w:p>
        </w:tc>
      </w:tr>
      <w:tr w:rsidR="00BF309D" w:rsidRPr="00510D17" w:rsidTr="002B54D4">
        <w:tc>
          <w:tcPr>
            <w:tcW w:w="3967" w:type="dxa"/>
          </w:tcPr>
          <w:p w:rsidR="00BF309D" w:rsidRPr="006B1863" w:rsidRDefault="00BF309D" w:rsidP="00BF309D">
            <w:pPr>
              <w:pStyle w:val="a4"/>
              <w:ind w:left="0"/>
              <w:contextualSpacing w:val="0"/>
              <w:rPr>
                <w:rFonts w:ascii="Times New Roman" w:hAnsi="Times New Roman" w:cs="Times New Roman"/>
                <w:sz w:val="24"/>
                <w:szCs w:val="24"/>
              </w:rPr>
            </w:pPr>
            <w:r w:rsidRPr="006B1863">
              <w:rPr>
                <w:rFonts w:ascii="Times New Roman" w:hAnsi="Times New Roman" w:cs="Times New Roman"/>
                <w:sz w:val="24"/>
                <w:szCs w:val="24"/>
              </w:rPr>
              <w:t>от 51 до 100, включительно</w:t>
            </w:r>
          </w:p>
        </w:tc>
        <w:tc>
          <w:tcPr>
            <w:tcW w:w="2478" w:type="dxa"/>
          </w:tcPr>
          <w:p w:rsidR="00BF309D" w:rsidRPr="006B1863" w:rsidRDefault="00BF309D" w:rsidP="00BF309D">
            <w:pPr>
              <w:pStyle w:val="a4"/>
              <w:ind w:left="0"/>
              <w:contextualSpacing w:val="0"/>
              <w:jc w:val="center"/>
              <w:rPr>
                <w:rFonts w:ascii="Times New Roman" w:hAnsi="Times New Roman" w:cs="Times New Roman"/>
                <w:sz w:val="24"/>
                <w:szCs w:val="24"/>
              </w:rPr>
            </w:pPr>
            <w:r w:rsidRPr="006B1863">
              <w:rPr>
                <w:rFonts w:ascii="Times New Roman" w:hAnsi="Times New Roman" w:cs="Times New Roman"/>
                <w:sz w:val="24"/>
                <w:szCs w:val="24"/>
              </w:rPr>
              <w:t>5000</w:t>
            </w:r>
          </w:p>
        </w:tc>
      </w:tr>
    </w:tbl>
    <w:p w:rsidR="00DA03DF" w:rsidRPr="00510D17" w:rsidRDefault="00DA03DF" w:rsidP="00447EE8">
      <w:pPr>
        <w:pStyle w:val="a4"/>
        <w:spacing w:after="0" w:line="240" w:lineRule="auto"/>
        <w:ind w:left="0" w:firstLine="709"/>
        <w:contextualSpacing w:val="0"/>
        <w:jc w:val="both"/>
        <w:rPr>
          <w:rFonts w:ascii="Times New Roman" w:hAnsi="Times New Roman" w:cs="Times New Roman"/>
          <w:i/>
          <w:sz w:val="26"/>
          <w:szCs w:val="26"/>
        </w:rPr>
      </w:pPr>
    </w:p>
    <w:p w:rsidR="00812616" w:rsidRPr="006B1863" w:rsidRDefault="00A77F06" w:rsidP="00751D57">
      <w:pPr>
        <w:pStyle w:val="a4"/>
        <w:spacing w:after="0" w:line="240" w:lineRule="auto"/>
        <w:ind w:left="0" w:firstLine="709"/>
        <w:contextualSpacing w:val="0"/>
        <w:jc w:val="both"/>
        <w:rPr>
          <w:rFonts w:ascii="Times New Roman" w:hAnsi="Times New Roman" w:cs="Times New Roman"/>
          <w:sz w:val="26"/>
          <w:szCs w:val="26"/>
        </w:rPr>
      </w:pPr>
      <w:r w:rsidRPr="006B1863">
        <w:rPr>
          <w:rFonts w:ascii="Times New Roman" w:hAnsi="Times New Roman" w:cs="Times New Roman"/>
          <w:sz w:val="26"/>
          <w:szCs w:val="26"/>
        </w:rPr>
        <w:t xml:space="preserve">В тех же размерах </w:t>
      </w:r>
      <w:r w:rsidR="00D72D26" w:rsidRPr="006B1863">
        <w:rPr>
          <w:rFonts w:ascii="Times New Roman" w:hAnsi="Times New Roman" w:cs="Times New Roman"/>
          <w:sz w:val="26"/>
          <w:szCs w:val="26"/>
        </w:rPr>
        <w:t xml:space="preserve">осуществляется </w:t>
      </w:r>
      <w:r w:rsidRPr="006B1863">
        <w:rPr>
          <w:rFonts w:ascii="Times New Roman" w:hAnsi="Times New Roman" w:cs="Times New Roman"/>
          <w:sz w:val="26"/>
          <w:szCs w:val="26"/>
        </w:rPr>
        <w:t>е</w:t>
      </w:r>
      <w:r w:rsidR="00812616" w:rsidRPr="006B1863">
        <w:rPr>
          <w:rFonts w:ascii="Times New Roman" w:hAnsi="Times New Roman" w:cs="Times New Roman"/>
          <w:sz w:val="26"/>
          <w:szCs w:val="26"/>
        </w:rPr>
        <w:t>жемесячная выплата</w:t>
      </w:r>
      <w:r w:rsidR="0063209B" w:rsidRPr="006B1863">
        <w:rPr>
          <w:rFonts w:ascii="Times New Roman" w:hAnsi="Times New Roman" w:cs="Times New Roman"/>
          <w:sz w:val="26"/>
          <w:szCs w:val="26"/>
        </w:rPr>
        <w:t xml:space="preserve"> </w:t>
      </w:r>
      <w:r w:rsidR="00812616" w:rsidRPr="006B1863">
        <w:rPr>
          <w:rFonts w:ascii="Times New Roman" w:hAnsi="Times New Roman" w:cs="Times New Roman"/>
          <w:sz w:val="26"/>
          <w:szCs w:val="26"/>
        </w:rPr>
        <w:t>бывшему работнику Общества,</w:t>
      </w:r>
      <w:r w:rsidR="0063209B" w:rsidRPr="006B1863">
        <w:rPr>
          <w:rFonts w:ascii="Times New Roman" w:hAnsi="Times New Roman" w:cs="Times New Roman"/>
          <w:sz w:val="26"/>
          <w:szCs w:val="26"/>
        </w:rPr>
        <w:t xml:space="preserve"> получившему профзаболевание на производстве (в АО «ТГК-11») по вине Работодателя,</w:t>
      </w:r>
      <w:r w:rsidR="00812616" w:rsidRPr="006B1863">
        <w:rPr>
          <w:rFonts w:ascii="Times New Roman" w:hAnsi="Times New Roman" w:cs="Times New Roman"/>
          <w:sz w:val="26"/>
          <w:szCs w:val="26"/>
        </w:rPr>
        <w:t xml:space="preserve"> при условии</w:t>
      </w:r>
      <w:r w:rsidR="0063209B" w:rsidRPr="006B1863">
        <w:rPr>
          <w:rFonts w:ascii="Times New Roman" w:hAnsi="Times New Roman" w:cs="Times New Roman"/>
          <w:sz w:val="26"/>
          <w:szCs w:val="26"/>
        </w:rPr>
        <w:t>,</w:t>
      </w:r>
      <w:r w:rsidR="00812616" w:rsidRPr="006B1863">
        <w:rPr>
          <w:rFonts w:ascii="Times New Roman" w:hAnsi="Times New Roman" w:cs="Times New Roman"/>
          <w:sz w:val="26"/>
          <w:szCs w:val="26"/>
        </w:rPr>
        <w:t xml:space="preserve"> если с </w:t>
      </w:r>
      <w:r w:rsidR="00D72D26" w:rsidRPr="006B1863">
        <w:rPr>
          <w:rFonts w:ascii="Times New Roman" w:hAnsi="Times New Roman" w:cs="Times New Roman"/>
          <w:sz w:val="26"/>
          <w:szCs w:val="26"/>
        </w:rPr>
        <w:t xml:space="preserve">ним </w:t>
      </w:r>
      <w:r w:rsidR="00812616" w:rsidRPr="006B1863">
        <w:rPr>
          <w:rFonts w:ascii="Times New Roman" w:hAnsi="Times New Roman" w:cs="Times New Roman"/>
          <w:sz w:val="26"/>
          <w:szCs w:val="26"/>
        </w:rPr>
        <w:t>расторгнуты</w:t>
      </w:r>
      <w:r w:rsidR="00751D57">
        <w:rPr>
          <w:rFonts w:ascii="Times New Roman" w:hAnsi="Times New Roman" w:cs="Times New Roman"/>
          <w:sz w:val="26"/>
          <w:szCs w:val="26"/>
        </w:rPr>
        <w:t xml:space="preserve"> трудовые отношения по </w:t>
      </w:r>
      <w:r w:rsidR="00560776">
        <w:rPr>
          <w:rFonts w:ascii="Times New Roman" w:hAnsi="Times New Roman" w:cs="Times New Roman"/>
          <w:sz w:val="26"/>
          <w:szCs w:val="26"/>
        </w:rPr>
        <w:t xml:space="preserve">п. 8 статьи 77 Трудового </w:t>
      </w:r>
      <w:r w:rsidR="001F23EC">
        <w:rPr>
          <w:rFonts w:ascii="Times New Roman" w:hAnsi="Times New Roman" w:cs="Times New Roman"/>
          <w:sz w:val="26"/>
          <w:szCs w:val="26"/>
        </w:rPr>
        <w:t>к</w:t>
      </w:r>
      <w:r w:rsidR="00751D57">
        <w:rPr>
          <w:rFonts w:ascii="Times New Roman" w:hAnsi="Times New Roman" w:cs="Times New Roman"/>
          <w:sz w:val="26"/>
          <w:szCs w:val="26"/>
        </w:rPr>
        <w:t xml:space="preserve">одекса </w:t>
      </w:r>
      <w:r w:rsidR="00812616" w:rsidRPr="006B1863">
        <w:rPr>
          <w:rFonts w:ascii="Times New Roman" w:hAnsi="Times New Roman" w:cs="Times New Roman"/>
          <w:sz w:val="26"/>
          <w:szCs w:val="26"/>
        </w:rPr>
        <w:t xml:space="preserve">РФ и </w:t>
      </w:r>
      <w:r w:rsidR="00D72D26" w:rsidRPr="006B1863">
        <w:rPr>
          <w:rFonts w:ascii="Times New Roman" w:hAnsi="Times New Roman" w:cs="Times New Roman"/>
          <w:sz w:val="26"/>
          <w:szCs w:val="26"/>
        </w:rPr>
        <w:t xml:space="preserve">он </w:t>
      </w:r>
      <w:r w:rsidR="00812616" w:rsidRPr="006B1863">
        <w:rPr>
          <w:rFonts w:ascii="Times New Roman" w:hAnsi="Times New Roman" w:cs="Times New Roman"/>
          <w:sz w:val="26"/>
          <w:szCs w:val="26"/>
        </w:rPr>
        <w:t xml:space="preserve">после увольнения из Общества </w:t>
      </w:r>
      <w:r w:rsidR="00D72D26" w:rsidRPr="006B1863">
        <w:rPr>
          <w:rFonts w:ascii="Times New Roman" w:hAnsi="Times New Roman" w:cs="Times New Roman"/>
          <w:sz w:val="26"/>
          <w:szCs w:val="26"/>
        </w:rPr>
        <w:t xml:space="preserve">не вступил </w:t>
      </w:r>
      <w:r w:rsidR="00812616" w:rsidRPr="006B1863">
        <w:rPr>
          <w:rFonts w:ascii="Times New Roman" w:hAnsi="Times New Roman" w:cs="Times New Roman"/>
          <w:sz w:val="26"/>
          <w:szCs w:val="26"/>
        </w:rPr>
        <w:t>в трудовые отношения с другими работодателями</w:t>
      </w:r>
      <w:r w:rsidR="00D72D26" w:rsidRPr="006B1863">
        <w:rPr>
          <w:rFonts w:ascii="Times New Roman" w:hAnsi="Times New Roman" w:cs="Times New Roman"/>
          <w:sz w:val="26"/>
          <w:szCs w:val="26"/>
        </w:rPr>
        <w:t>,</w:t>
      </w:r>
      <w:r w:rsidR="0063209B" w:rsidRPr="006B1863">
        <w:rPr>
          <w:rFonts w:ascii="Times New Roman" w:hAnsi="Times New Roman" w:cs="Times New Roman"/>
          <w:sz w:val="26"/>
          <w:szCs w:val="26"/>
        </w:rPr>
        <w:t xml:space="preserve"> до выздоровления или получения инвалидности.</w:t>
      </w:r>
    </w:p>
    <w:p w:rsidR="002E49D2" w:rsidRPr="006B1863" w:rsidRDefault="002E49D2" w:rsidP="00447EE8">
      <w:pPr>
        <w:pStyle w:val="a4"/>
        <w:spacing w:after="0" w:line="240" w:lineRule="auto"/>
        <w:ind w:left="0" w:firstLine="709"/>
        <w:contextualSpacing w:val="0"/>
        <w:jc w:val="both"/>
        <w:rPr>
          <w:rFonts w:ascii="Times New Roman" w:hAnsi="Times New Roman" w:cs="Times New Roman"/>
          <w:sz w:val="26"/>
          <w:szCs w:val="26"/>
        </w:rPr>
      </w:pPr>
      <w:r w:rsidRPr="006B1863">
        <w:rPr>
          <w:rFonts w:ascii="Times New Roman" w:hAnsi="Times New Roman" w:cs="Times New Roman"/>
          <w:sz w:val="26"/>
          <w:szCs w:val="26"/>
        </w:rPr>
        <w:t>В случае если несчастный случай или профессиональное заболевание наступили вследствие выполнения трудовой функции в состоянии алкогольного, наркотического или иного токсическ</w:t>
      </w:r>
      <w:r w:rsidR="00A73DC7" w:rsidRPr="006B1863">
        <w:rPr>
          <w:rFonts w:ascii="Times New Roman" w:hAnsi="Times New Roman" w:cs="Times New Roman"/>
          <w:sz w:val="26"/>
          <w:szCs w:val="26"/>
        </w:rPr>
        <w:t>ого опьянения,</w:t>
      </w:r>
      <w:r w:rsidR="00391118" w:rsidRPr="006B1863">
        <w:rPr>
          <w:rFonts w:ascii="Times New Roman" w:hAnsi="Times New Roman" w:cs="Times New Roman"/>
          <w:sz w:val="26"/>
          <w:szCs w:val="26"/>
        </w:rPr>
        <w:t xml:space="preserve"> ежемесячная доплата </w:t>
      </w:r>
      <w:r w:rsidRPr="006B1863">
        <w:rPr>
          <w:rFonts w:ascii="Times New Roman" w:hAnsi="Times New Roman" w:cs="Times New Roman"/>
          <w:sz w:val="26"/>
          <w:szCs w:val="26"/>
        </w:rPr>
        <w:t xml:space="preserve">не </w:t>
      </w:r>
      <w:r w:rsidR="00B239CC" w:rsidRPr="006B1863">
        <w:rPr>
          <w:rFonts w:ascii="Times New Roman" w:hAnsi="Times New Roman" w:cs="Times New Roman"/>
          <w:sz w:val="26"/>
          <w:szCs w:val="26"/>
        </w:rPr>
        <w:t>производится.</w:t>
      </w:r>
    </w:p>
    <w:p w:rsidR="00B329C8" w:rsidRPr="006E717D" w:rsidRDefault="00B329C8" w:rsidP="00447EE8">
      <w:pPr>
        <w:pStyle w:val="a4"/>
        <w:numPr>
          <w:ilvl w:val="0"/>
          <w:numId w:val="16"/>
        </w:numPr>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Частичную компенсацию расходов, подтвержденных соответствующими документами:</w:t>
      </w:r>
    </w:p>
    <w:p w:rsidR="00B329C8" w:rsidRPr="006E717D" w:rsidRDefault="00084A27" w:rsidP="00084A27">
      <w:pPr>
        <w:pStyle w:val="a4"/>
        <w:tabs>
          <w:tab w:val="left" w:pos="1134"/>
        </w:tabs>
        <w:spacing w:after="0"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а) </w:t>
      </w:r>
      <w:r w:rsidR="00B329C8" w:rsidRPr="006E717D">
        <w:rPr>
          <w:rFonts w:ascii="Times New Roman" w:hAnsi="Times New Roman" w:cs="Times New Roman"/>
          <w:sz w:val="26"/>
          <w:szCs w:val="26"/>
        </w:rPr>
        <w:t xml:space="preserve">связанных с погребением умерших Работников в размере </w:t>
      </w:r>
      <w:r w:rsidR="002F365F" w:rsidRPr="006E717D">
        <w:rPr>
          <w:rFonts w:ascii="Times New Roman" w:hAnsi="Times New Roman" w:cs="Times New Roman"/>
          <w:sz w:val="26"/>
          <w:szCs w:val="26"/>
        </w:rPr>
        <w:t>18000 рублей</w:t>
      </w:r>
      <w:r w:rsidR="00B329C8" w:rsidRPr="006E717D">
        <w:rPr>
          <w:rFonts w:ascii="Times New Roman" w:hAnsi="Times New Roman" w:cs="Times New Roman"/>
          <w:sz w:val="26"/>
          <w:szCs w:val="26"/>
        </w:rPr>
        <w:t>;</w:t>
      </w:r>
    </w:p>
    <w:p w:rsidR="00B329C8" w:rsidRPr="00084A27" w:rsidRDefault="00084A27" w:rsidP="00084A27">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б) </w:t>
      </w:r>
      <w:r w:rsidR="00B329C8" w:rsidRPr="00084A27">
        <w:rPr>
          <w:rFonts w:ascii="Times New Roman" w:hAnsi="Times New Roman" w:cs="Times New Roman"/>
          <w:sz w:val="26"/>
          <w:szCs w:val="26"/>
        </w:rPr>
        <w:t xml:space="preserve">связанных с погребением близких родственников Работников (супруга (и), детей, родителей, родных братьев и сестер) в размере </w:t>
      </w:r>
      <w:r w:rsidR="002F365F" w:rsidRPr="00084A27">
        <w:rPr>
          <w:rFonts w:ascii="Times New Roman" w:hAnsi="Times New Roman" w:cs="Times New Roman"/>
          <w:sz w:val="26"/>
          <w:szCs w:val="26"/>
        </w:rPr>
        <w:t>5400 рублей</w:t>
      </w:r>
      <w:r w:rsidR="00B329C8" w:rsidRPr="00084A27">
        <w:rPr>
          <w:rFonts w:ascii="Times New Roman" w:hAnsi="Times New Roman" w:cs="Times New Roman"/>
          <w:sz w:val="26"/>
          <w:szCs w:val="26"/>
        </w:rPr>
        <w:t>;</w:t>
      </w:r>
    </w:p>
    <w:p w:rsidR="00B329C8" w:rsidRPr="006E717D" w:rsidRDefault="00084A27" w:rsidP="00084A27">
      <w:pPr>
        <w:pStyle w:val="a4"/>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в) </w:t>
      </w:r>
      <w:r w:rsidR="00B329C8" w:rsidRPr="006E717D">
        <w:rPr>
          <w:rFonts w:ascii="Times New Roman" w:hAnsi="Times New Roman" w:cs="Times New Roman"/>
          <w:sz w:val="26"/>
          <w:szCs w:val="26"/>
        </w:rPr>
        <w:t>связанных с погребением пенсионеров Общества</w:t>
      </w:r>
      <w:r w:rsidR="007E34E6">
        <w:rPr>
          <w:rFonts w:ascii="Times New Roman" w:hAnsi="Times New Roman" w:cs="Times New Roman"/>
          <w:sz w:val="26"/>
          <w:szCs w:val="26"/>
        </w:rPr>
        <w:t>, умерших</w:t>
      </w:r>
      <w:r w:rsidR="00B329C8" w:rsidRPr="006E717D">
        <w:rPr>
          <w:rFonts w:ascii="Times New Roman" w:hAnsi="Times New Roman" w:cs="Times New Roman"/>
          <w:sz w:val="26"/>
          <w:szCs w:val="26"/>
        </w:rPr>
        <w:t xml:space="preserve"> от общего заболевания или несчастного случая в быту, членам семьи умершего, в размере </w:t>
      </w:r>
      <w:r w:rsidR="006A0E90" w:rsidRPr="006E717D">
        <w:rPr>
          <w:rFonts w:ascii="Times New Roman" w:hAnsi="Times New Roman" w:cs="Times New Roman"/>
          <w:sz w:val="26"/>
          <w:szCs w:val="26"/>
        </w:rPr>
        <w:t>18000 рублей</w:t>
      </w:r>
      <w:r w:rsidR="00896651" w:rsidRPr="006E717D">
        <w:rPr>
          <w:rFonts w:ascii="Times New Roman" w:hAnsi="Times New Roman" w:cs="Times New Roman"/>
          <w:sz w:val="26"/>
          <w:szCs w:val="26"/>
        </w:rPr>
        <w:t>.</w:t>
      </w:r>
    </w:p>
    <w:p w:rsidR="00B329C8" w:rsidRPr="006E717D" w:rsidRDefault="001E7AA3" w:rsidP="00447EE8">
      <w:pPr>
        <w:pStyle w:val="a4"/>
        <w:numPr>
          <w:ilvl w:val="0"/>
          <w:numId w:val="16"/>
        </w:numPr>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Добровольное </w:t>
      </w:r>
      <w:r w:rsidR="00D54D28" w:rsidRPr="006E717D">
        <w:rPr>
          <w:rFonts w:ascii="Times New Roman" w:hAnsi="Times New Roman" w:cs="Times New Roman"/>
          <w:sz w:val="26"/>
          <w:szCs w:val="26"/>
        </w:rPr>
        <w:t xml:space="preserve">медицинское </w:t>
      </w:r>
      <w:r w:rsidRPr="006E717D">
        <w:rPr>
          <w:rFonts w:ascii="Times New Roman" w:hAnsi="Times New Roman" w:cs="Times New Roman"/>
          <w:sz w:val="26"/>
          <w:szCs w:val="26"/>
        </w:rPr>
        <w:t>страхование Работников, которое осуществляется в соответствии с положением об обеспечении страховой защиты Общества, принятым в Обществе.</w:t>
      </w:r>
    </w:p>
    <w:p w:rsidR="001E7AA3" w:rsidRDefault="001E7AA3" w:rsidP="00447EE8">
      <w:pPr>
        <w:pStyle w:val="a4"/>
        <w:numPr>
          <w:ilvl w:val="0"/>
          <w:numId w:val="16"/>
        </w:numPr>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Единовременную выплату:</w:t>
      </w:r>
    </w:p>
    <w:p w:rsidR="00211DC9" w:rsidRPr="00211DC9" w:rsidRDefault="00211DC9" w:rsidP="00211DC9">
      <w:pPr>
        <w:pStyle w:val="a4"/>
        <w:spacing w:after="0" w:line="240" w:lineRule="auto"/>
        <w:ind w:left="0" w:firstLine="708"/>
        <w:jc w:val="both"/>
        <w:rPr>
          <w:rFonts w:ascii="Times New Roman" w:hAnsi="Times New Roman" w:cs="Times New Roman"/>
          <w:sz w:val="26"/>
          <w:szCs w:val="26"/>
        </w:rPr>
      </w:pPr>
      <w:r w:rsidRPr="00211DC9">
        <w:rPr>
          <w:rFonts w:ascii="Times New Roman" w:hAnsi="Times New Roman" w:cs="Times New Roman"/>
          <w:sz w:val="26"/>
          <w:szCs w:val="26"/>
        </w:rPr>
        <w:t>а) материальной помощи при увольнении работника из Общества по собственному желанию после установления трудовой пенсии по старости (с учетом стажа работы в Обществе, а также в подразделениях, вошедших в состав Общества) при увольнении в течение 3-х месяцев после наступления пенсии по старости в размере:</w:t>
      </w:r>
    </w:p>
    <w:p w:rsidR="00211DC9" w:rsidRPr="00211DC9" w:rsidRDefault="00211DC9" w:rsidP="00211DC9">
      <w:pPr>
        <w:pStyle w:val="a4"/>
        <w:spacing w:after="0" w:line="240" w:lineRule="auto"/>
        <w:ind w:left="709"/>
        <w:jc w:val="both"/>
        <w:rPr>
          <w:rFonts w:ascii="Times New Roman" w:hAnsi="Times New Roman" w:cs="Times New Roman"/>
          <w:sz w:val="26"/>
          <w:szCs w:val="26"/>
        </w:rPr>
      </w:pPr>
      <w:r w:rsidRPr="00211DC9">
        <w:rPr>
          <w:rFonts w:ascii="Times New Roman" w:hAnsi="Times New Roman" w:cs="Times New Roman"/>
          <w:sz w:val="26"/>
          <w:szCs w:val="26"/>
        </w:rPr>
        <w:t xml:space="preserve">   - при стаже от 10 лет и выше 1 оклада;</w:t>
      </w:r>
    </w:p>
    <w:p w:rsidR="00211DC9" w:rsidRPr="00211DC9" w:rsidRDefault="00211DC9" w:rsidP="00211DC9">
      <w:pPr>
        <w:pStyle w:val="a4"/>
        <w:spacing w:after="0" w:line="240" w:lineRule="auto"/>
        <w:ind w:left="709"/>
        <w:jc w:val="both"/>
        <w:rPr>
          <w:rFonts w:ascii="Times New Roman" w:hAnsi="Times New Roman" w:cs="Times New Roman"/>
          <w:sz w:val="26"/>
          <w:szCs w:val="26"/>
        </w:rPr>
      </w:pPr>
      <w:r w:rsidRPr="00211DC9">
        <w:rPr>
          <w:rFonts w:ascii="Times New Roman" w:hAnsi="Times New Roman" w:cs="Times New Roman"/>
          <w:sz w:val="26"/>
          <w:szCs w:val="26"/>
        </w:rPr>
        <w:t xml:space="preserve">   - при стаже от 20 лет и выше 2 окладов;</w:t>
      </w:r>
    </w:p>
    <w:p w:rsidR="00211DC9" w:rsidRPr="00211DC9" w:rsidRDefault="00211DC9" w:rsidP="00211DC9">
      <w:pPr>
        <w:pStyle w:val="a4"/>
        <w:spacing w:after="0" w:line="240" w:lineRule="auto"/>
        <w:ind w:left="709"/>
        <w:jc w:val="both"/>
        <w:rPr>
          <w:rFonts w:ascii="Times New Roman" w:hAnsi="Times New Roman" w:cs="Times New Roman"/>
          <w:sz w:val="26"/>
          <w:szCs w:val="26"/>
        </w:rPr>
      </w:pPr>
      <w:r w:rsidRPr="00211DC9">
        <w:rPr>
          <w:rFonts w:ascii="Times New Roman" w:hAnsi="Times New Roman" w:cs="Times New Roman"/>
          <w:sz w:val="26"/>
          <w:szCs w:val="26"/>
        </w:rPr>
        <w:t xml:space="preserve">   - при стаже от 30 лет и выше 3 окладов.     </w:t>
      </w:r>
    </w:p>
    <w:p w:rsidR="00211DC9" w:rsidRPr="00211DC9" w:rsidRDefault="00211DC9" w:rsidP="00211DC9">
      <w:pPr>
        <w:pStyle w:val="a4"/>
        <w:spacing w:after="0" w:line="240" w:lineRule="auto"/>
        <w:ind w:left="709"/>
        <w:jc w:val="both"/>
        <w:rPr>
          <w:rFonts w:ascii="Times New Roman" w:hAnsi="Times New Roman" w:cs="Times New Roman"/>
          <w:sz w:val="26"/>
          <w:szCs w:val="26"/>
        </w:rPr>
      </w:pPr>
    </w:p>
    <w:p w:rsidR="00211DC9" w:rsidRPr="006E717D" w:rsidRDefault="00211DC9" w:rsidP="009F238D">
      <w:pPr>
        <w:pStyle w:val="a4"/>
        <w:spacing w:after="0" w:line="240" w:lineRule="auto"/>
        <w:ind w:left="0" w:firstLine="709"/>
        <w:contextualSpacing w:val="0"/>
        <w:jc w:val="both"/>
        <w:rPr>
          <w:rFonts w:ascii="Times New Roman" w:hAnsi="Times New Roman" w:cs="Times New Roman"/>
          <w:sz w:val="26"/>
          <w:szCs w:val="26"/>
        </w:rPr>
      </w:pPr>
      <w:r w:rsidRPr="00D4303E">
        <w:rPr>
          <w:rFonts w:ascii="Times New Roman" w:hAnsi="Times New Roman" w:cs="Times New Roman"/>
          <w:sz w:val="26"/>
          <w:szCs w:val="26"/>
          <w:highlight w:val="yellow"/>
        </w:rPr>
        <w:t>В случае увольнения работника (которому установлена пенсия по старости до 31.12.2016 включительно) в период с 01.01.2017 по 31.03.2017, при стаже работы от 10 лет и выше, производится (сохраняется) выплата материальной помощи в размере 1 должностного оклада. При увольнении работника (которому установлена пенсия по старости до 31.12.2016 включительно) после 31.03.2017, выплата материальной помощи по данному основанию не производится.</w:t>
      </w:r>
    </w:p>
    <w:p w:rsidR="001E7AA3" w:rsidRPr="007A3D31" w:rsidRDefault="007A3D31" w:rsidP="007A3D31">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б) </w:t>
      </w:r>
      <w:r w:rsidR="001E7AA3" w:rsidRPr="007A3D31">
        <w:rPr>
          <w:rFonts w:ascii="Times New Roman" w:hAnsi="Times New Roman" w:cs="Times New Roman"/>
          <w:sz w:val="26"/>
          <w:szCs w:val="26"/>
        </w:rPr>
        <w:t xml:space="preserve">материальной помощи при рождении, усыновлении (удочерении) ребенка в размере – </w:t>
      </w:r>
      <w:r w:rsidR="004D400C" w:rsidRPr="007A3D31">
        <w:rPr>
          <w:rFonts w:ascii="Times New Roman" w:hAnsi="Times New Roman" w:cs="Times New Roman"/>
          <w:sz w:val="26"/>
          <w:szCs w:val="26"/>
        </w:rPr>
        <w:t>5040 рублей.</w:t>
      </w:r>
      <w:r w:rsidR="001E7AA3" w:rsidRPr="007A3D31">
        <w:rPr>
          <w:rFonts w:ascii="Times New Roman" w:hAnsi="Times New Roman" w:cs="Times New Roman"/>
          <w:sz w:val="26"/>
          <w:szCs w:val="26"/>
        </w:rPr>
        <w:t xml:space="preserve"> В случае рождения/ усыновления /удочерения 2-х и более детей </w:t>
      </w:r>
      <w:r w:rsidR="00D54D28" w:rsidRPr="007A3D31">
        <w:rPr>
          <w:rFonts w:ascii="Times New Roman" w:hAnsi="Times New Roman" w:cs="Times New Roman"/>
          <w:sz w:val="26"/>
          <w:szCs w:val="26"/>
        </w:rPr>
        <w:t>выплата производится отдельно на</w:t>
      </w:r>
      <w:r w:rsidR="001E7AA3" w:rsidRPr="007A3D31">
        <w:rPr>
          <w:rFonts w:ascii="Times New Roman" w:hAnsi="Times New Roman" w:cs="Times New Roman"/>
          <w:sz w:val="26"/>
          <w:szCs w:val="26"/>
        </w:rPr>
        <w:t xml:space="preserve"> каждого ребенка. В случае, если оба родителя являются работниками Организации, материальная помощь по данному основанию предоставляется каждому родителю. Выплата материальной помощи производится по факту предоставления работодателю свидетельства о рождении </w:t>
      </w:r>
      <w:r w:rsidR="000E5927" w:rsidRPr="007A3D31">
        <w:rPr>
          <w:rFonts w:ascii="Times New Roman" w:hAnsi="Times New Roman" w:cs="Times New Roman"/>
          <w:sz w:val="26"/>
          <w:szCs w:val="26"/>
        </w:rPr>
        <w:t>ребенка не позднее 3-х месяцев с</w:t>
      </w:r>
      <w:r w:rsidR="00272FB3" w:rsidRPr="007A3D31">
        <w:rPr>
          <w:rFonts w:ascii="Times New Roman" w:hAnsi="Times New Roman" w:cs="Times New Roman"/>
          <w:sz w:val="26"/>
          <w:szCs w:val="26"/>
        </w:rPr>
        <w:t xml:space="preserve"> момента рождения ребенка.</w:t>
      </w:r>
    </w:p>
    <w:p w:rsidR="000E5927" w:rsidRPr="007A3D31" w:rsidRDefault="007A3D31" w:rsidP="007A3D31">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w:t>
      </w:r>
      <w:r w:rsidR="000E5927" w:rsidRPr="007A3D31">
        <w:rPr>
          <w:rFonts w:ascii="Times New Roman" w:hAnsi="Times New Roman" w:cs="Times New Roman"/>
          <w:sz w:val="26"/>
          <w:szCs w:val="26"/>
        </w:rPr>
        <w:t>материальной помощи при регистрации брака (есл</w:t>
      </w:r>
      <w:r>
        <w:rPr>
          <w:rFonts w:ascii="Times New Roman" w:hAnsi="Times New Roman" w:cs="Times New Roman"/>
          <w:sz w:val="26"/>
          <w:szCs w:val="26"/>
        </w:rPr>
        <w:t>и брак регистрируется впервые)</w:t>
      </w:r>
      <w:r w:rsidR="000E5927" w:rsidRPr="007A3D31">
        <w:rPr>
          <w:rFonts w:ascii="Times New Roman" w:hAnsi="Times New Roman" w:cs="Times New Roman"/>
          <w:sz w:val="26"/>
          <w:szCs w:val="26"/>
        </w:rPr>
        <w:t xml:space="preserve"> </w:t>
      </w:r>
      <w:r w:rsidR="0078279D" w:rsidRPr="007A3D31">
        <w:rPr>
          <w:rFonts w:ascii="Times New Roman" w:hAnsi="Times New Roman" w:cs="Times New Roman"/>
          <w:sz w:val="26"/>
          <w:szCs w:val="26"/>
        </w:rPr>
        <w:t>4320 рублей.</w:t>
      </w:r>
      <w:r w:rsidR="000E5927" w:rsidRPr="007A3D31">
        <w:rPr>
          <w:rFonts w:ascii="Times New Roman" w:hAnsi="Times New Roman" w:cs="Times New Roman"/>
          <w:sz w:val="26"/>
          <w:szCs w:val="26"/>
        </w:rPr>
        <w:t xml:space="preserve"> Выплата материальной помощи производится по факту предоставления свидетельства о регистрации брака, при условии, что свидетельство предоставлено работодателю в течение 3-х меся</w:t>
      </w:r>
      <w:r w:rsidR="00272FB3" w:rsidRPr="007A3D31">
        <w:rPr>
          <w:rFonts w:ascii="Times New Roman" w:hAnsi="Times New Roman" w:cs="Times New Roman"/>
          <w:sz w:val="26"/>
          <w:szCs w:val="26"/>
        </w:rPr>
        <w:t>цев с момента регистрации брака.</w:t>
      </w:r>
    </w:p>
    <w:p w:rsidR="00E336F7" w:rsidRPr="00D4303E" w:rsidRDefault="0033011D" w:rsidP="0033011D">
      <w:p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 </w:t>
      </w:r>
      <w:r w:rsidR="000E5927" w:rsidRPr="0033011D">
        <w:rPr>
          <w:rFonts w:ascii="Times New Roman" w:hAnsi="Times New Roman" w:cs="Times New Roman"/>
          <w:sz w:val="26"/>
          <w:szCs w:val="26"/>
        </w:rPr>
        <w:t>материальной помощи при уходе работника в ежегодны</w:t>
      </w:r>
      <w:r w:rsidR="009D2DD5">
        <w:rPr>
          <w:rFonts w:ascii="Times New Roman" w:hAnsi="Times New Roman" w:cs="Times New Roman"/>
          <w:sz w:val="26"/>
          <w:szCs w:val="26"/>
        </w:rPr>
        <w:t>й оплачиваемый отпуск в размере</w:t>
      </w:r>
      <w:r w:rsidR="0061155F">
        <w:rPr>
          <w:rFonts w:ascii="Times New Roman" w:hAnsi="Times New Roman" w:cs="Times New Roman"/>
          <w:sz w:val="26"/>
          <w:szCs w:val="26"/>
        </w:rPr>
        <w:t xml:space="preserve"> </w:t>
      </w:r>
      <w:r w:rsidR="00272FB3" w:rsidRPr="009D2DD5">
        <w:rPr>
          <w:rFonts w:ascii="Times New Roman" w:hAnsi="Times New Roman" w:cs="Times New Roman"/>
          <w:sz w:val="26"/>
          <w:szCs w:val="26"/>
        </w:rPr>
        <w:t>7020</w:t>
      </w:r>
      <w:r w:rsidR="00963F53" w:rsidRPr="009D2DD5">
        <w:rPr>
          <w:rFonts w:ascii="Times New Roman" w:hAnsi="Times New Roman" w:cs="Times New Roman"/>
          <w:sz w:val="26"/>
          <w:szCs w:val="26"/>
        </w:rPr>
        <w:t xml:space="preserve"> </w:t>
      </w:r>
      <w:r w:rsidR="00963F53" w:rsidRPr="0033011D">
        <w:rPr>
          <w:rFonts w:ascii="Times New Roman" w:hAnsi="Times New Roman" w:cs="Times New Roman"/>
          <w:sz w:val="26"/>
          <w:szCs w:val="26"/>
        </w:rPr>
        <w:t>рублей</w:t>
      </w:r>
      <w:r w:rsidR="000E5927" w:rsidRPr="0033011D">
        <w:rPr>
          <w:rFonts w:ascii="Times New Roman" w:hAnsi="Times New Roman" w:cs="Times New Roman"/>
          <w:sz w:val="26"/>
          <w:szCs w:val="26"/>
        </w:rPr>
        <w:t xml:space="preserve"> </w:t>
      </w:r>
      <w:r w:rsidR="007A3D31" w:rsidRPr="0033011D">
        <w:rPr>
          <w:rFonts w:ascii="Times New Roman" w:hAnsi="Times New Roman" w:cs="Times New Roman"/>
          <w:sz w:val="26"/>
          <w:szCs w:val="26"/>
        </w:rPr>
        <w:t>(</w:t>
      </w:r>
      <w:r w:rsidR="000E5927" w:rsidRPr="0033011D">
        <w:rPr>
          <w:rFonts w:ascii="Times New Roman" w:hAnsi="Times New Roman" w:cs="Times New Roman"/>
          <w:sz w:val="26"/>
          <w:szCs w:val="26"/>
        </w:rPr>
        <w:t>выплата по данному основанию производится не более одного раза</w:t>
      </w:r>
      <w:r w:rsidR="00C700DA" w:rsidRPr="0033011D">
        <w:rPr>
          <w:rFonts w:ascii="Times New Roman" w:hAnsi="Times New Roman" w:cs="Times New Roman"/>
          <w:i/>
          <w:color w:val="0070C0"/>
          <w:sz w:val="26"/>
          <w:szCs w:val="26"/>
        </w:rPr>
        <w:t xml:space="preserve"> </w:t>
      </w:r>
      <w:r w:rsidR="00C700DA" w:rsidRPr="000C5334">
        <w:rPr>
          <w:rFonts w:ascii="Times New Roman" w:hAnsi="Times New Roman" w:cs="Times New Roman"/>
          <w:sz w:val="26"/>
          <w:szCs w:val="26"/>
        </w:rPr>
        <w:t xml:space="preserve">в календарном году, при стаже работы в Обществе не менее </w:t>
      </w:r>
      <w:r w:rsidR="008000B8" w:rsidRPr="000C5334">
        <w:rPr>
          <w:rFonts w:ascii="Times New Roman" w:hAnsi="Times New Roman" w:cs="Times New Roman"/>
          <w:sz w:val="26"/>
          <w:szCs w:val="26"/>
        </w:rPr>
        <w:t xml:space="preserve">одного </w:t>
      </w:r>
      <w:r w:rsidR="00C700DA" w:rsidRPr="000C5334">
        <w:rPr>
          <w:rFonts w:ascii="Times New Roman" w:hAnsi="Times New Roman" w:cs="Times New Roman"/>
          <w:sz w:val="26"/>
          <w:szCs w:val="26"/>
        </w:rPr>
        <w:t>года, к части отпуска</w:t>
      </w:r>
      <w:r w:rsidR="00E336F7" w:rsidRPr="000C5334">
        <w:rPr>
          <w:rFonts w:ascii="Times New Roman" w:hAnsi="Times New Roman" w:cs="Times New Roman"/>
          <w:sz w:val="26"/>
          <w:szCs w:val="26"/>
        </w:rPr>
        <w:t>,</w:t>
      </w:r>
      <w:r w:rsidR="00C700DA" w:rsidRPr="000C5334">
        <w:rPr>
          <w:rFonts w:ascii="Times New Roman" w:hAnsi="Times New Roman" w:cs="Times New Roman"/>
          <w:sz w:val="26"/>
          <w:szCs w:val="26"/>
        </w:rPr>
        <w:t xml:space="preserve"> продолжительностью </w:t>
      </w:r>
      <w:r w:rsidR="008000B8" w:rsidRPr="000C5334">
        <w:rPr>
          <w:rFonts w:ascii="Times New Roman" w:hAnsi="Times New Roman" w:cs="Times New Roman"/>
          <w:sz w:val="26"/>
          <w:szCs w:val="26"/>
        </w:rPr>
        <w:t xml:space="preserve">не менее </w:t>
      </w:r>
      <w:r w:rsidR="00C700DA" w:rsidRPr="000C5334">
        <w:rPr>
          <w:rFonts w:ascii="Times New Roman" w:hAnsi="Times New Roman" w:cs="Times New Roman"/>
          <w:sz w:val="26"/>
          <w:szCs w:val="26"/>
        </w:rPr>
        <w:t>14 календарных дней)</w:t>
      </w:r>
      <w:r w:rsidR="00D4303E">
        <w:rPr>
          <w:rFonts w:ascii="Times New Roman" w:hAnsi="Times New Roman" w:cs="Times New Roman"/>
          <w:sz w:val="26"/>
          <w:szCs w:val="26"/>
        </w:rPr>
        <w:t xml:space="preserve">, </w:t>
      </w:r>
      <w:r w:rsidR="00D4303E" w:rsidRPr="00D4303E">
        <w:rPr>
          <w:rFonts w:ascii="Times New Roman" w:hAnsi="Times New Roman" w:cs="Times New Roman"/>
          <w:color w:val="FF0000"/>
          <w:sz w:val="20"/>
          <w:szCs w:val="20"/>
        </w:rPr>
        <w:t xml:space="preserve"> </w:t>
      </w:r>
      <w:r w:rsidR="00D4303E" w:rsidRPr="00D4303E">
        <w:rPr>
          <w:rFonts w:ascii="Times New Roman" w:hAnsi="Times New Roman" w:cs="Times New Roman"/>
          <w:color w:val="FF0000"/>
          <w:sz w:val="26"/>
          <w:szCs w:val="26"/>
        </w:rPr>
        <w:t>кроме работников, участву</w:t>
      </w:r>
      <w:r w:rsidR="00D4303E">
        <w:rPr>
          <w:rFonts w:ascii="Times New Roman" w:hAnsi="Times New Roman" w:cs="Times New Roman"/>
          <w:color w:val="FF0000"/>
          <w:sz w:val="26"/>
          <w:szCs w:val="26"/>
        </w:rPr>
        <w:t xml:space="preserve">ющих в </w:t>
      </w:r>
      <w:r w:rsidR="002178A5">
        <w:rPr>
          <w:rFonts w:ascii="Times New Roman" w:hAnsi="Times New Roman" w:cs="Times New Roman"/>
          <w:color w:val="FF0000"/>
          <w:sz w:val="26"/>
          <w:szCs w:val="26"/>
        </w:rPr>
        <w:t>программ</w:t>
      </w:r>
      <w:r w:rsidR="00D4303E">
        <w:rPr>
          <w:rFonts w:ascii="Times New Roman" w:hAnsi="Times New Roman" w:cs="Times New Roman"/>
          <w:color w:val="FF0000"/>
          <w:sz w:val="26"/>
          <w:szCs w:val="26"/>
        </w:rPr>
        <w:t>е «Кафетерий льгот»</w:t>
      </w:r>
      <w:r w:rsidR="00191AFF" w:rsidRPr="00D4303E">
        <w:rPr>
          <w:rFonts w:ascii="Times New Roman" w:hAnsi="Times New Roman" w:cs="Times New Roman"/>
          <w:sz w:val="26"/>
          <w:szCs w:val="26"/>
        </w:rPr>
        <w:t>.</w:t>
      </w:r>
    </w:p>
    <w:p w:rsidR="003D464C" w:rsidRPr="00E336F7" w:rsidRDefault="003D464C" w:rsidP="00447EE8">
      <w:pPr>
        <w:pStyle w:val="a4"/>
        <w:numPr>
          <w:ilvl w:val="0"/>
          <w:numId w:val="12"/>
        </w:numPr>
        <w:tabs>
          <w:tab w:val="left" w:pos="1134"/>
        </w:tabs>
        <w:spacing w:after="0" w:line="240" w:lineRule="auto"/>
        <w:ind w:left="0" w:firstLine="709"/>
        <w:contextualSpacing w:val="0"/>
        <w:jc w:val="both"/>
        <w:rPr>
          <w:rFonts w:ascii="Times New Roman" w:hAnsi="Times New Roman" w:cs="Times New Roman"/>
          <w:sz w:val="26"/>
          <w:szCs w:val="26"/>
        </w:rPr>
      </w:pPr>
      <w:r w:rsidRPr="00B578BB">
        <w:rPr>
          <w:rFonts w:ascii="Times New Roman" w:hAnsi="Times New Roman" w:cs="Times New Roman"/>
          <w:sz w:val="26"/>
          <w:szCs w:val="26"/>
        </w:rPr>
        <w:t>Оценив финансовые возможности,</w:t>
      </w:r>
      <w:r w:rsidRPr="00E336F7">
        <w:rPr>
          <w:rFonts w:ascii="Times New Roman" w:hAnsi="Times New Roman" w:cs="Times New Roman"/>
          <w:sz w:val="26"/>
          <w:szCs w:val="26"/>
        </w:rPr>
        <w:t xml:space="preserve"> Работодатель принимает на себя обязательства по предоставл</w:t>
      </w:r>
      <w:r w:rsidR="005F7750" w:rsidRPr="00E336F7">
        <w:rPr>
          <w:rFonts w:ascii="Times New Roman" w:hAnsi="Times New Roman" w:cs="Times New Roman"/>
          <w:sz w:val="26"/>
          <w:szCs w:val="26"/>
        </w:rPr>
        <w:t>ению следующих льгот, гарантий,</w:t>
      </w:r>
      <w:r w:rsidRPr="00E336F7">
        <w:rPr>
          <w:rFonts w:ascii="Times New Roman" w:hAnsi="Times New Roman" w:cs="Times New Roman"/>
          <w:sz w:val="26"/>
          <w:szCs w:val="26"/>
        </w:rPr>
        <w:t xml:space="preserve"> компенсаций</w:t>
      </w:r>
      <w:r w:rsidR="005F7750" w:rsidRPr="00E336F7">
        <w:rPr>
          <w:rFonts w:ascii="Times New Roman" w:hAnsi="Times New Roman" w:cs="Times New Roman"/>
          <w:sz w:val="26"/>
          <w:szCs w:val="26"/>
        </w:rPr>
        <w:t xml:space="preserve"> </w:t>
      </w:r>
      <w:r w:rsidR="005F7750" w:rsidRPr="00D90055">
        <w:rPr>
          <w:rFonts w:ascii="Times New Roman" w:hAnsi="Times New Roman" w:cs="Times New Roman"/>
          <w:sz w:val="26"/>
          <w:szCs w:val="26"/>
        </w:rPr>
        <w:t>и выплат</w:t>
      </w:r>
      <w:r w:rsidRPr="00D90055">
        <w:rPr>
          <w:rFonts w:ascii="Times New Roman" w:hAnsi="Times New Roman" w:cs="Times New Roman"/>
          <w:sz w:val="26"/>
          <w:szCs w:val="26"/>
        </w:rPr>
        <w:t>:</w:t>
      </w:r>
    </w:p>
    <w:p w:rsidR="003D464C" w:rsidRPr="006E717D" w:rsidRDefault="003D464C" w:rsidP="00447EE8">
      <w:pPr>
        <w:pStyle w:val="a4"/>
        <w:numPr>
          <w:ilvl w:val="0"/>
          <w:numId w:val="17"/>
        </w:numPr>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Компенсацию подтвержденных расходов Работников:</w:t>
      </w:r>
    </w:p>
    <w:p w:rsidR="003D464C" w:rsidRPr="006E717D" w:rsidRDefault="006C799E" w:rsidP="006C799E">
      <w:pPr>
        <w:pStyle w:val="a4"/>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а) </w:t>
      </w:r>
      <w:r w:rsidR="003D464C" w:rsidRPr="006E717D">
        <w:rPr>
          <w:rFonts w:ascii="Times New Roman" w:hAnsi="Times New Roman" w:cs="Times New Roman"/>
          <w:sz w:val="26"/>
          <w:szCs w:val="26"/>
        </w:rPr>
        <w:t>частичную, на содержание в детских дошкольных учреждениях детей Работников, в семьях которых сумма дохода на одного члена семьи не превышает</w:t>
      </w:r>
      <w:r w:rsidR="00485183" w:rsidRPr="006E717D">
        <w:rPr>
          <w:rFonts w:ascii="Times New Roman" w:hAnsi="Times New Roman" w:cs="Times New Roman"/>
          <w:sz w:val="26"/>
          <w:szCs w:val="26"/>
        </w:rPr>
        <w:t xml:space="preserve"> </w:t>
      </w:r>
      <w:r w:rsidR="00485183" w:rsidRPr="000C5334">
        <w:rPr>
          <w:rFonts w:ascii="Times New Roman" w:hAnsi="Times New Roman" w:cs="Times New Roman"/>
          <w:sz w:val="26"/>
          <w:szCs w:val="26"/>
        </w:rPr>
        <w:t>величину прожиточного минимума для трудоспособного населения в городе Омске (справочно: 2 квартал 2</w:t>
      </w:r>
      <w:r w:rsidR="00485183" w:rsidRPr="003B32C3">
        <w:rPr>
          <w:rFonts w:ascii="Times New Roman" w:hAnsi="Times New Roman" w:cs="Times New Roman"/>
          <w:color w:val="FF0000"/>
          <w:sz w:val="26"/>
          <w:szCs w:val="26"/>
        </w:rPr>
        <w:t>01</w:t>
      </w:r>
      <w:r w:rsidR="003B32C3" w:rsidRPr="003B32C3">
        <w:rPr>
          <w:rFonts w:ascii="Times New Roman" w:hAnsi="Times New Roman" w:cs="Times New Roman"/>
          <w:color w:val="FF0000"/>
          <w:sz w:val="26"/>
          <w:szCs w:val="26"/>
        </w:rPr>
        <w:t>8</w:t>
      </w:r>
      <w:r w:rsidR="003B32C3">
        <w:rPr>
          <w:rFonts w:ascii="Times New Roman" w:hAnsi="Times New Roman" w:cs="Times New Roman"/>
          <w:sz w:val="26"/>
          <w:szCs w:val="26"/>
        </w:rPr>
        <w:t xml:space="preserve"> </w:t>
      </w:r>
      <w:r w:rsidR="00485183" w:rsidRPr="000C5334">
        <w:rPr>
          <w:rFonts w:ascii="Times New Roman" w:hAnsi="Times New Roman" w:cs="Times New Roman"/>
          <w:sz w:val="26"/>
          <w:szCs w:val="26"/>
        </w:rPr>
        <w:t xml:space="preserve">года – </w:t>
      </w:r>
      <w:r w:rsidR="003B32C3">
        <w:rPr>
          <w:rFonts w:ascii="Times New Roman" w:hAnsi="Times New Roman" w:cs="Times New Roman"/>
          <w:color w:val="FF0000"/>
          <w:sz w:val="26"/>
          <w:szCs w:val="26"/>
        </w:rPr>
        <w:t xml:space="preserve">9767 </w:t>
      </w:r>
      <w:r w:rsidR="00485183" w:rsidRPr="000C5334">
        <w:rPr>
          <w:rFonts w:ascii="Times New Roman" w:hAnsi="Times New Roman" w:cs="Times New Roman"/>
          <w:sz w:val="26"/>
          <w:szCs w:val="26"/>
        </w:rPr>
        <w:t>рубля)</w:t>
      </w:r>
      <w:r w:rsidR="003D464C" w:rsidRPr="006E717D">
        <w:rPr>
          <w:rFonts w:ascii="Times New Roman" w:hAnsi="Times New Roman" w:cs="Times New Roman"/>
          <w:sz w:val="26"/>
          <w:szCs w:val="26"/>
        </w:rPr>
        <w:t xml:space="preserve"> </w:t>
      </w:r>
      <w:r w:rsidR="000C5334">
        <w:rPr>
          <w:rFonts w:ascii="Times New Roman" w:hAnsi="Times New Roman" w:cs="Times New Roman"/>
          <w:sz w:val="26"/>
          <w:szCs w:val="26"/>
        </w:rPr>
        <w:t>в размере</w:t>
      </w:r>
      <w:r w:rsidR="00485183" w:rsidRPr="006E717D">
        <w:rPr>
          <w:rFonts w:ascii="Times New Roman" w:hAnsi="Times New Roman" w:cs="Times New Roman"/>
          <w:sz w:val="26"/>
          <w:szCs w:val="26"/>
        </w:rPr>
        <w:t> </w:t>
      </w:r>
      <w:r w:rsidR="00485183" w:rsidRPr="000C5334">
        <w:rPr>
          <w:rFonts w:ascii="Times New Roman" w:hAnsi="Times New Roman" w:cs="Times New Roman"/>
          <w:sz w:val="26"/>
          <w:szCs w:val="26"/>
        </w:rPr>
        <w:t xml:space="preserve">800 </w:t>
      </w:r>
      <w:r w:rsidR="006E3996" w:rsidRPr="006E717D">
        <w:rPr>
          <w:rFonts w:ascii="Times New Roman" w:hAnsi="Times New Roman" w:cs="Times New Roman"/>
          <w:sz w:val="26"/>
          <w:szCs w:val="26"/>
        </w:rPr>
        <w:t>рублей</w:t>
      </w:r>
      <w:r w:rsidR="003D464C" w:rsidRPr="006E717D">
        <w:rPr>
          <w:rFonts w:ascii="Times New Roman" w:hAnsi="Times New Roman" w:cs="Times New Roman"/>
          <w:sz w:val="26"/>
          <w:szCs w:val="26"/>
        </w:rPr>
        <w:t xml:space="preserve"> в месяц</w:t>
      </w:r>
      <w:r w:rsidR="003B32C3">
        <w:rPr>
          <w:rFonts w:ascii="Times New Roman" w:hAnsi="Times New Roman" w:cs="Times New Roman"/>
          <w:sz w:val="26"/>
          <w:szCs w:val="26"/>
        </w:rPr>
        <w:t xml:space="preserve">. </w:t>
      </w:r>
      <w:r w:rsidR="003B32C3" w:rsidRPr="003B32C3">
        <w:rPr>
          <w:rFonts w:ascii="Times New Roman" w:hAnsi="Times New Roman" w:cs="Times New Roman"/>
          <w:color w:val="FF0000"/>
          <w:sz w:val="26"/>
          <w:szCs w:val="26"/>
        </w:rPr>
        <w:t xml:space="preserve">Для участников </w:t>
      </w:r>
      <w:r w:rsidR="002178A5">
        <w:rPr>
          <w:rFonts w:ascii="Times New Roman" w:hAnsi="Times New Roman" w:cs="Times New Roman"/>
          <w:color w:val="FF0000"/>
          <w:sz w:val="26"/>
          <w:szCs w:val="26"/>
        </w:rPr>
        <w:t>программы</w:t>
      </w:r>
      <w:r w:rsidR="003B32C3" w:rsidRPr="003B32C3">
        <w:rPr>
          <w:rFonts w:ascii="Times New Roman" w:hAnsi="Times New Roman" w:cs="Times New Roman"/>
          <w:color w:val="FF0000"/>
          <w:sz w:val="26"/>
          <w:szCs w:val="26"/>
        </w:rPr>
        <w:t xml:space="preserve"> «Кафетерий льгот» выплаты осуществляются в соответствии с «Положением о системе льгот»;</w:t>
      </w:r>
    </w:p>
    <w:p w:rsidR="003D464C" w:rsidRPr="000C5334" w:rsidRDefault="006C799E" w:rsidP="003B32C3">
      <w:pPr>
        <w:rPr>
          <w:rFonts w:ascii="Times New Roman" w:hAnsi="Times New Roman" w:cs="Times New Roman"/>
          <w:sz w:val="26"/>
          <w:szCs w:val="26"/>
        </w:rPr>
      </w:pPr>
      <w:r>
        <w:rPr>
          <w:rFonts w:ascii="Times New Roman" w:hAnsi="Times New Roman" w:cs="Times New Roman"/>
          <w:sz w:val="26"/>
          <w:szCs w:val="26"/>
        </w:rPr>
        <w:t xml:space="preserve">          б) </w:t>
      </w:r>
      <w:r w:rsidR="003D464C" w:rsidRPr="006E717D">
        <w:rPr>
          <w:rFonts w:ascii="Times New Roman" w:hAnsi="Times New Roman" w:cs="Times New Roman"/>
          <w:sz w:val="26"/>
          <w:szCs w:val="26"/>
        </w:rPr>
        <w:t>на приобретение путевок в оздоровительные лагеря</w:t>
      </w:r>
      <w:r w:rsidR="00FC4127" w:rsidRPr="006E717D">
        <w:rPr>
          <w:rFonts w:ascii="Times New Roman" w:hAnsi="Times New Roman" w:cs="Times New Roman"/>
          <w:sz w:val="26"/>
          <w:szCs w:val="26"/>
        </w:rPr>
        <w:t>,</w:t>
      </w:r>
      <w:r w:rsidR="003D464C" w:rsidRPr="006E717D">
        <w:rPr>
          <w:rFonts w:ascii="Times New Roman" w:hAnsi="Times New Roman" w:cs="Times New Roman"/>
          <w:i/>
          <w:sz w:val="26"/>
          <w:szCs w:val="26"/>
        </w:rPr>
        <w:t xml:space="preserve"> </w:t>
      </w:r>
      <w:r w:rsidR="003D464C" w:rsidRPr="006E717D">
        <w:rPr>
          <w:rFonts w:ascii="Times New Roman" w:hAnsi="Times New Roman" w:cs="Times New Roman"/>
          <w:sz w:val="26"/>
          <w:szCs w:val="26"/>
        </w:rPr>
        <w:t>детям Работников, в семьях которых сум</w:t>
      </w:r>
      <w:r w:rsidR="00191AFF" w:rsidRPr="006E717D">
        <w:rPr>
          <w:rFonts w:ascii="Times New Roman" w:hAnsi="Times New Roman" w:cs="Times New Roman"/>
          <w:sz w:val="26"/>
          <w:szCs w:val="26"/>
        </w:rPr>
        <w:t>ма дохода на одного члена семьи</w:t>
      </w:r>
      <w:r w:rsidR="003D464C" w:rsidRPr="006E717D">
        <w:rPr>
          <w:rFonts w:ascii="Times New Roman" w:hAnsi="Times New Roman" w:cs="Times New Roman"/>
          <w:sz w:val="26"/>
          <w:szCs w:val="26"/>
        </w:rPr>
        <w:t xml:space="preserve"> не превышает</w:t>
      </w:r>
      <w:r w:rsidR="00D43088" w:rsidRPr="006E717D">
        <w:rPr>
          <w:rFonts w:ascii="Times New Roman" w:hAnsi="Times New Roman" w:cs="Times New Roman"/>
          <w:sz w:val="26"/>
          <w:szCs w:val="26"/>
        </w:rPr>
        <w:t xml:space="preserve"> </w:t>
      </w:r>
      <w:r w:rsidR="00D43088" w:rsidRPr="000C5334">
        <w:rPr>
          <w:rFonts w:ascii="Times New Roman" w:hAnsi="Times New Roman" w:cs="Times New Roman"/>
          <w:sz w:val="26"/>
          <w:szCs w:val="26"/>
        </w:rPr>
        <w:t xml:space="preserve">величину прожиточного минимума для трудоспособного населения в городе Омске </w:t>
      </w:r>
      <w:r w:rsidR="00565970" w:rsidRPr="000C5334">
        <w:rPr>
          <w:rFonts w:ascii="Times New Roman" w:hAnsi="Times New Roman" w:cs="Times New Roman"/>
          <w:sz w:val="26"/>
          <w:szCs w:val="26"/>
        </w:rPr>
        <w:t>(справочно:</w:t>
      </w:r>
      <w:r w:rsidR="00D90055">
        <w:rPr>
          <w:rFonts w:ascii="Times New Roman" w:hAnsi="Times New Roman" w:cs="Times New Roman"/>
          <w:sz w:val="26"/>
          <w:szCs w:val="26"/>
        </w:rPr>
        <w:t xml:space="preserve"> </w:t>
      </w:r>
      <w:r w:rsidR="00236BD3" w:rsidRPr="000C5334">
        <w:rPr>
          <w:rFonts w:ascii="Times New Roman" w:hAnsi="Times New Roman" w:cs="Times New Roman"/>
          <w:sz w:val="26"/>
          <w:szCs w:val="26"/>
        </w:rPr>
        <w:t xml:space="preserve">2 квартал </w:t>
      </w:r>
      <w:r w:rsidR="00236BD3" w:rsidRPr="00D4303E">
        <w:rPr>
          <w:rFonts w:ascii="Times New Roman" w:hAnsi="Times New Roman" w:cs="Times New Roman"/>
          <w:color w:val="FF0000"/>
          <w:sz w:val="26"/>
          <w:szCs w:val="26"/>
        </w:rPr>
        <w:t>201</w:t>
      </w:r>
      <w:r w:rsidR="00D4303E">
        <w:rPr>
          <w:rFonts w:ascii="Times New Roman" w:hAnsi="Times New Roman" w:cs="Times New Roman"/>
          <w:color w:val="FF0000"/>
          <w:sz w:val="26"/>
          <w:szCs w:val="26"/>
        </w:rPr>
        <w:t>8</w:t>
      </w:r>
      <w:r w:rsidR="00236BD3" w:rsidRPr="000C5334">
        <w:rPr>
          <w:rFonts w:ascii="Times New Roman" w:hAnsi="Times New Roman" w:cs="Times New Roman"/>
          <w:sz w:val="26"/>
          <w:szCs w:val="26"/>
        </w:rPr>
        <w:t xml:space="preserve"> года –</w:t>
      </w:r>
      <w:r w:rsidR="00565970" w:rsidRPr="000C5334">
        <w:rPr>
          <w:rFonts w:ascii="Times New Roman" w:hAnsi="Times New Roman" w:cs="Times New Roman"/>
          <w:sz w:val="26"/>
          <w:szCs w:val="26"/>
        </w:rPr>
        <w:t xml:space="preserve"> </w:t>
      </w:r>
      <w:r w:rsidR="00D4303E">
        <w:rPr>
          <w:rFonts w:ascii="Times New Roman" w:hAnsi="Times New Roman" w:cs="Times New Roman"/>
          <w:color w:val="FF0000"/>
          <w:sz w:val="26"/>
          <w:szCs w:val="26"/>
        </w:rPr>
        <w:t>9767</w:t>
      </w:r>
      <w:r w:rsidR="00565970" w:rsidRPr="000C5334">
        <w:rPr>
          <w:rFonts w:ascii="Times New Roman" w:hAnsi="Times New Roman" w:cs="Times New Roman"/>
          <w:sz w:val="26"/>
          <w:szCs w:val="26"/>
        </w:rPr>
        <w:t xml:space="preserve"> рубля)</w:t>
      </w:r>
      <w:r w:rsidR="00565970" w:rsidRPr="006E717D">
        <w:rPr>
          <w:rFonts w:ascii="Times New Roman" w:hAnsi="Times New Roman" w:cs="Times New Roman"/>
          <w:sz w:val="26"/>
          <w:szCs w:val="26"/>
        </w:rPr>
        <w:t xml:space="preserve"> </w:t>
      </w:r>
      <w:r w:rsidR="003D464C" w:rsidRPr="006E717D">
        <w:rPr>
          <w:rFonts w:ascii="Times New Roman" w:hAnsi="Times New Roman" w:cs="Times New Roman"/>
          <w:sz w:val="26"/>
          <w:szCs w:val="26"/>
        </w:rPr>
        <w:t>в ра</w:t>
      </w:r>
      <w:r w:rsidR="00236BD3" w:rsidRPr="006E717D">
        <w:rPr>
          <w:rFonts w:ascii="Times New Roman" w:hAnsi="Times New Roman" w:cs="Times New Roman"/>
          <w:sz w:val="26"/>
          <w:szCs w:val="26"/>
        </w:rPr>
        <w:t>змере 100% стоимости путевки,</w:t>
      </w:r>
      <w:r w:rsidR="00B37FE2">
        <w:rPr>
          <w:rFonts w:ascii="Times New Roman" w:hAnsi="Times New Roman" w:cs="Times New Roman"/>
          <w:sz w:val="26"/>
          <w:szCs w:val="26"/>
        </w:rPr>
        <w:t xml:space="preserve"> </w:t>
      </w:r>
      <w:r w:rsidR="00B37FE2" w:rsidRPr="000C5334">
        <w:rPr>
          <w:rFonts w:ascii="Times New Roman" w:hAnsi="Times New Roman" w:cs="Times New Roman"/>
          <w:sz w:val="26"/>
          <w:szCs w:val="26"/>
        </w:rPr>
        <w:t>но не более 25 000 руб. и не чаще</w:t>
      </w:r>
      <w:r w:rsidR="005C47CA" w:rsidRPr="006E717D">
        <w:rPr>
          <w:rFonts w:ascii="Times New Roman" w:hAnsi="Times New Roman" w:cs="Times New Roman"/>
          <w:sz w:val="26"/>
          <w:szCs w:val="26"/>
        </w:rPr>
        <w:t xml:space="preserve"> </w:t>
      </w:r>
      <w:r w:rsidR="001254A4" w:rsidRPr="000C5334">
        <w:rPr>
          <w:rFonts w:ascii="Times New Roman" w:hAnsi="Times New Roman" w:cs="Times New Roman"/>
          <w:sz w:val="26"/>
          <w:szCs w:val="26"/>
        </w:rPr>
        <w:t>одного раза в год</w:t>
      </w:r>
      <w:r w:rsidR="009657FE" w:rsidRPr="000C5334">
        <w:rPr>
          <w:rFonts w:ascii="Times New Roman" w:hAnsi="Times New Roman" w:cs="Times New Roman"/>
          <w:sz w:val="26"/>
          <w:szCs w:val="26"/>
        </w:rPr>
        <w:t xml:space="preserve"> на каждого ребёнка</w:t>
      </w:r>
      <w:r w:rsidR="003B32C3">
        <w:rPr>
          <w:rFonts w:ascii="Times New Roman" w:hAnsi="Times New Roman" w:cs="Times New Roman"/>
          <w:sz w:val="26"/>
          <w:szCs w:val="26"/>
        </w:rPr>
        <w:t>.</w:t>
      </w:r>
      <w:r w:rsidR="003B32C3" w:rsidRPr="003B32C3">
        <w:rPr>
          <w:rFonts w:ascii="Times New Roman" w:hAnsi="Times New Roman" w:cs="Times New Roman"/>
          <w:color w:val="FF0000"/>
          <w:sz w:val="20"/>
          <w:szCs w:val="20"/>
        </w:rPr>
        <w:t xml:space="preserve"> </w:t>
      </w:r>
      <w:r w:rsidR="003B32C3" w:rsidRPr="003B32C3">
        <w:rPr>
          <w:rFonts w:ascii="Times New Roman" w:hAnsi="Times New Roman" w:cs="Times New Roman"/>
          <w:color w:val="FF0000"/>
          <w:sz w:val="26"/>
          <w:szCs w:val="26"/>
        </w:rPr>
        <w:t xml:space="preserve">Для участников </w:t>
      </w:r>
      <w:r w:rsidR="002178A5">
        <w:rPr>
          <w:rFonts w:ascii="Times New Roman" w:hAnsi="Times New Roman" w:cs="Times New Roman"/>
          <w:color w:val="FF0000"/>
          <w:sz w:val="26"/>
          <w:szCs w:val="26"/>
        </w:rPr>
        <w:t>программы</w:t>
      </w:r>
      <w:r w:rsidR="003B32C3" w:rsidRPr="003B32C3">
        <w:rPr>
          <w:rFonts w:ascii="Times New Roman" w:hAnsi="Times New Roman" w:cs="Times New Roman"/>
          <w:color w:val="FF0000"/>
          <w:sz w:val="26"/>
          <w:szCs w:val="26"/>
        </w:rPr>
        <w:t xml:space="preserve"> «Кафетерий льгот» выплаты осуществляются в соответствии с «Положением о системе льгот»;</w:t>
      </w:r>
    </w:p>
    <w:p w:rsidR="00FC4127" w:rsidRPr="006E717D" w:rsidRDefault="00183D3B" w:rsidP="00183D3B">
      <w:pPr>
        <w:pStyle w:val="a4"/>
        <w:tabs>
          <w:tab w:val="left" w:pos="1134"/>
        </w:tabs>
        <w:spacing w:after="0" w:line="240" w:lineRule="auto"/>
        <w:ind w:left="0" w:firstLine="709"/>
        <w:contextualSpacing w:val="0"/>
        <w:rPr>
          <w:rFonts w:ascii="Times New Roman" w:hAnsi="Times New Roman" w:cs="Times New Roman"/>
          <w:sz w:val="26"/>
          <w:szCs w:val="26"/>
        </w:rPr>
      </w:pPr>
      <w:r>
        <w:rPr>
          <w:rFonts w:ascii="Times New Roman" w:hAnsi="Times New Roman" w:cs="Times New Roman"/>
          <w:sz w:val="26"/>
          <w:szCs w:val="26"/>
        </w:rPr>
        <w:t xml:space="preserve">в) </w:t>
      </w:r>
      <w:r w:rsidR="00FC4127" w:rsidRPr="006E717D">
        <w:rPr>
          <w:rFonts w:ascii="Times New Roman" w:hAnsi="Times New Roman" w:cs="Times New Roman"/>
          <w:sz w:val="26"/>
          <w:szCs w:val="26"/>
        </w:rPr>
        <w:t>на приобретение путевок для детей-инвалидов в детские оздоровительные лагеря,</w:t>
      </w:r>
      <w:r w:rsidR="003005D0" w:rsidRPr="006E717D">
        <w:rPr>
          <w:rFonts w:ascii="Times New Roman" w:hAnsi="Times New Roman" w:cs="Times New Roman"/>
          <w:sz w:val="26"/>
          <w:szCs w:val="26"/>
        </w:rPr>
        <w:t xml:space="preserve"> </w:t>
      </w:r>
      <w:r w:rsidR="003005D0" w:rsidRPr="00A55BCD">
        <w:rPr>
          <w:rFonts w:ascii="Times New Roman" w:hAnsi="Times New Roman" w:cs="Times New Roman"/>
          <w:sz w:val="26"/>
          <w:szCs w:val="26"/>
        </w:rPr>
        <w:t>санатории</w:t>
      </w:r>
      <w:r w:rsidR="00FC4127" w:rsidRPr="006E717D">
        <w:rPr>
          <w:rFonts w:ascii="Times New Roman" w:hAnsi="Times New Roman" w:cs="Times New Roman"/>
          <w:sz w:val="26"/>
          <w:szCs w:val="26"/>
        </w:rPr>
        <w:t xml:space="preserve"> в размере 100% стоимости путевки</w:t>
      </w:r>
      <w:r w:rsidR="00B31B22">
        <w:rPr>
          <w:rFonts w:ascii="Times New Roman" w:hAnsi="Times New Roman" w:cs="Times New Roman"/>
          <w:sz w:val="26"/>
          <w:szCs w:val="26"/>
        </w:rPr>
        <w:t>,</w:t>
      </w:r>
      <w:r w:rsidR="00B37FE2" w:rsidRPr="00B37FE2">
        <w:rPr>
          <w:rFonts w:ascii="Times New Roman" w:hAnsi="Times New Roman" w:cs="Times New Roman"/>
          <w:i/>
          <w:sz w:val="26"/>
          <w:szCs w:val="26"/>
        </w:rPr>
        <w:t xml:space="preserve"> </w:t>
      </w:r>
      <w:r w:rsidR="00B37FE2" w:rsidRPr="00A55BCD">
        <w:rPr>
          <w:rFonts w:ascii="Times New Roman" w:hAnsi="Times New Roman" w:cs="Times New Roman"/>
          <w:sz w:val="26"/>
          <w:szCs w:val="26"/>
        </w:rPr>
        <w:t>но не более 25 000 руб. и не чаще</w:t>
      </w:r>
      <w:r w:rsidR="003005D0" w:rsidRPr="006E717D">
        <w:rPr>
          <w:rFonts w:ascii="Times New Roman" w:hAnsi="Times New Roman" w:cs="Times New Roman"/>
          <w:i/>
          <w:sz w:val="26"/>
          <w:szCs w:val="26"/>
        </w:rPr>
        <w:t xml:space="preserve"> </w:t>
      </w:r>
      <w:r w:rsidR="003005D0" w:rsidRPr="00A55BCD">
        <w:rPr>
          <w:rFonts w:ascii="Times New Roman" w:hAnsi="Times New Roman" w:cs="Times New Roman"/>
          <w:sz w:val="26"/>
          <w:szCs w:val="26"/>
        </w:rPr>
        <w:t>одного раза в год на каждого ребёнка</w:t>
      </w:r>
      <w:r w:rsidR="00FC4127" w:rsidRPr="00A55BCD">
        <w:rPr>
          <w:rFonts w:ascii="Times New Roman" w:hAnsi="Times New Roman" w:cs="Times New Roman"/>
          <w:sz w:val="26"/>
          <w:szCs w:val="26"/>
        </w:rPr>
        <w:t>;</w:t>
      </w:r>
    </w:p>
    <w:p w:rsidR="003D464C" w:rsidRPr="006E717D" w:rsidRDefault="00183D3B" w:rsidP="00183D3B">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г) </w:t>
      </w:r>
      <w:r w:rsidR="00C75190" w:rsidRPr="006E717D">
        <w:rPr>
          <w:rFonts w:ascii="Times New Roman" w:hAnsi="Times New Roman" w:cs="Times New Roman"/>
          <w:sz w:val="26"/>
          <w:szCs w:val="26"/>
        </w:rPr>
        <w:t>частичную, на содержание</w:t>
      </w:r>
      <w:r w:rsidR="00191AFF" w:rsidRPr="006E717D">
        <w:rPr>
          <w:rFonts w:ascii="Times New Roman" w:hAnsi="Times New Roman" w:cs="Times New Roman"/>
          <w:sz w:val="26"/>
          <w:szCs w:val="26"/>
        </w:rPr>
        <w:t xml:space="preserve"> детей в детских дошкольных учреждениях семьям, имеющим троих и более детей</w:t>
      </w:r>
      <w:r w:rsidR="00A55BCD">
        <w:rPr>
          <w:rFonts w:ascii="Times New Roman" w:hAnsi="Times New Roman" w:cs="Times New Roman"/>
          <w:sz w:val="26"/>
          <w:szCs w:val="26"/>
        </w:rPr>
        <w:t xml:space="preserve"> </w:t>
      </w:r>
      <w:r w:rsidR="00A55BCD" w:rsidRPr="002178A5">
        <w:rPr>
          <w:rFonts w:ascii="Times New Roman" w:hAnsi="Times New Roman" w:cs="Times New Roman"/>
          <w:sz w:val="26"/>
          <w:szCs w:val="26"/>
          <w:highlight w:val="yellow"/>
        </w:rPr>
        <w:t>в возрасте до 7 лет</w:t>
      </w:r>
      <w:r w:rsidR="00A55BCD">
        <w:rPr>
          <w:rFonts w:ascii="Times New Roman" w:hAnsi="Times New Roman" w:cs="Times New Roman"/>
          <w:sz w:val="26"/>
          <w:szCs w:val="26"/>
        </w:rPr>
        <w:t>, в размере</w:t>
      </w:r>
      <w:r w:rsidR="00191AFF" w:rsidRPr="006E717D">
        <w:rPr>
          <w:rFonts w:ascii="Times New Roman" w:hAnsi="Times New Roman" w:cs="Times New Roman"/>
          <w:sz w:val="26"/>
          <w:szCs w:val="26"/>
        </w:rPr>
        <w:t xml:space="preserve"> </w:t>
      </w:r>
      <w:r w:rsidR="00424C17" w:rsidRPr="00A55BCD">
        <w:rPr>
          <w:rFonts w:ascii="Times New Roman" w:hAnsi="Times New Roman" w:cs="Times New Roman"/>
          <w:sz w:val="26"/>
          <w:szCs w:val="26"/>
        </w:rPr>
        <w:t>800</w:t>
      </w:r>
      <w:r w:rsidR="00424C17" w:rsidRPr="006E717D">
        <w:rPr>
          <w:rFonts w:ascii="Times New Roman" w:hAnsi="Times New Roman" w:cs="Times New Roman"/>
          <w:sz w:val="26"/>
          <w:szCs w:val="26"/>
        </w:rPr>
        <w:t xml:space="preserve"> </w:t>
      </w:r>
      <w:r w:rsidR="00191AFF" w:rsidRPr="006E717D">
        <w:rPr>
          <w:rFonts w:ascii="Times New Roman" w:hAnsi="Times New Roman" w:cs="Times New Roman"/>
          <w:sz w:val="26"/>
          <w:szCs w:val="26"/>
        </w:rPr>
        <w:t>рублей на каждого ребенка</w:t>
      </w:r>
      <w:r w:rsidR="00850445" w:rsidRPr="006E717D">
        <w:rPr>
          <w:rFonts w:ascii="Times New Roman" w:hAnsi="Times New Roman" w:cs="Times New Roman"/>
          <w:sz w:val="26"/>
          <w:szCs w:val="26"/>
        </w:rPr>
        <w:t xml:space="preserve"> ежемесячно</w:t>
      </w:r>
      <w:r w:rsidR="003B32C3">
        <w:rPr>
          <w:rFonts w:ascii="Times New Roman" w:hAnsi="Times New Roman" w:cs="Times New Roman"/>
          <w:sz w:val="26"/>
          <w:szCs w:val="26"/>
        </w:rPr>
        <w:t>.</w:t>
      </w:r>
      <w:r w:rsidR="003B32C3" w:rsidRPr="003B32C3">
        <w:rPr>
          <w:rFonts w:ascii="Times New Roman" w:hAnsi="Times New Roman" w:cs="Times New Roman"/>
          <w:color w:val="FF0000"/>
          <w:sz w:val="26"/>
          <w:szCs w:val="26"/>
        </w:rPr>
        <w:t xml:space="preserve"> Для участников </w:t>
      </w:r>
      <w:r w:rsidR="002178A5">
        <w:rPr>
          <w:rFonts w:ascii="Times New Roman" w:hAnsi="Times New Roman" w:cs="Times New Roman"/>
          <w:color w:val="FF0000"/>
          <w:sz w:val="26"/>
          <w:szCs w:val="26"/>
        </w:rPr>
        <w:t>программы</w:t>
      </w:r>
      <w:r w:rsidR="003B32C3" w:rsidRPr="003B32C3">
        <w:rPr>
          <w:rFonts w:ascii="Times New Roman" w:hAnsi="Times New Roman" w:cs="Times New Roman"/>
          <w:color w:val="FF0000"/>
          <w:sz w:val="26"/>
          <w:szCs w:val="26"/>
        </w:rPr>
        <w:t xml:space="preserve"> «Кафетерий льгот» выплаты осуществляются в соответствии</w:t>
      </w:r>
      <w:r w:rsidR="003B32C3">
        <w:rPr>
          <w:rFonts w:ascii="Times New Roman" w:hAnsi="Times New Roman" w:cs="Times New Roman"/>
          <w:color w:val="FF0000"/>
          <w:sz w:val="26"/>
          <w:szCs w:val="26"/>
        </w:rPr>
        <w:t xml:space="preserve"> с «Положением о системе льгот»</w:t>
      </w:r>
      <w:r w:rsidR="00850445" w:rsidRPr="006E717D">
        <w:rPr>
          <w:rFonts w:ascii="Times New Roman" w:hAnsi="Times New Roman" w:cs="Times New Roman"/>
          <w:sz w:val="26"/>
          <w:szCs w:val="26"/>
        </w:rPr>
        <w:t>;</w:t>
      </w:r>
    </w:p>
    <w:p w:rsidR="00850445" w:rsidRPr="00A55BCD" w:rsidRDefault="0091239C" w:rsidP="0091239C">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A55BCD">
        <w:rPr>
          <w:rFonts w:ascii="Times New Roman" w:hAnsi="Times New Roman" w:cs="Times New Roman"/>
          <w:sz w:val="26"/>
          <w:szCs w:val="26"/>
        </w:rPr>
        <w:t xml:space="preserve">д) </w:t>
      </w:r>
      <w:r w:rsidR="00850445" w:rsidRPr="00A55BCD">
        <w:rPr>
          <w:rFonts w:ascii="Times New Roman" w:hAnsi="Times New Roman" w:cs="Times New Roman"/>
          <w:sz w:val="26"/>
          <w:szCs w:val="26"/>
        </w:rPr>
        <w:t>частичную компенсацию расходов на приобретение путевок в оздоровительные лагеря детям работников Общества (в сумме, установленной</w:t>
      </w:r>
      <w:r w:rsidR="00B15C01" w:rsidRPr="00A55BCD">
        <w:rPr>
          <w:rFonts w:ascii="Times New Roman" w:hAnsi="Times New Roman" w:cs="Times New Roman"/>
          <w:sz w:val="26"/>
          <w:szCs w:val="26"/>
        </w:rPr>
        <w:t xml:space="preserve"> совместным решением с профсоюзной организацией).</w:t>
      </w:r>
      <w:r w:rsidR="003B32C3">
        <w:rPr>
          <w:rFonts w:ascii="Times New Roman" w:hAnsi="Times New Roman" w:cs="Times New Roman"/>
          <w:sz w:val="26"/>
          <w:szCs w:val="26"/>
        </w:rPr>
        <w:t xml:space="preserve"> </w:t>
      </w:r>
      <w:r w:rsidR="003B32C3" w:rsidRPr="003B32C3">
        <w:rPr>
          <w:rFonts w:ascii="Times New Roman" w:hAnsi="Times New Roman" w:cs="Times New Roman"/>
          <w:color w:val="FF0000"/>
          <w:sz w:val="26"/>
          <w:szCs w:val="26"/>
        </w:rPr>
        <w:t xml:space="preserve">Для участников </w:t>
      </w:r>
      <w:r w:rsidR="002178A5">
        <w:rPr>
          <w:rFonts w:ascii="Times New Roman" w:hAnsi="Times New Roman" w:cs="Times New Roman"/>
          <w:color w:val="FF0000"/>
          <w:sz w:val="26"/>
          <w:szCs w:val="26"/>
        </w:rPr>
        <w:t>программы</w:t>
      </w:r>
      <w:r w:rsidR="003B32C3" w:rsidRPr="003B32C3">
        <w:rPr>
          <w:rFonts w:ascii="Times New Roman" w:hAnsi="Times New Roman" w:cs="Times New Roman"/>
          <w:color w:val="FF0000"/>
          <w:sz w:val="26"/>
          <w:szCs w:val="26"/>
        </w:rPr>
        <w:t xml:space="preserve"> «Кафетерий льгот» выплаты осуществляются в соответствии</w:t>
      </w:r>
      <w:r w:rsidR="003B32C3">
        <w:rPr>
          <w:rFonts w:ascii="Times New Roman" w:hAnsi="Times New Roman" w:cs="Times New Roman"/>
          <w:color w:val="FF0000"/>
          <w:sz w:val="26"/>
          <w:szCs w:val="26"/>
        </w:rPr>
        <w:t xml:space="preserve"> с «Положением о системе льгот».</w:t>
      </w:r>
    </w:p>
    <w:p w:rsidR="007A74F5" w:rsidRPr="00A55BCD" w:rsidRDefault="007A74F5" w:rsidP="00447EE8">
      <w:pPr>
        <w:spacing w:after="0" w:line="240" w:lineRule="auto"/>
        <w:ind w:firstLine="709"/>
        <w:jc w:val="both"/>
        <w:rPr>
          <w:rFonts w:ascii="Times New Roman" w:hAnsi="Times New Roman" w:cs="Times New Roman"/>
          <w:sz w:val="26"/>
          <w:szCs w:val="26"/>
        </w:rPr>
      </w:pPr>
      <w:r w:rsidRPr="00A55BCD">
        <w:rPr>
          <w:rFonts w:ascii="Times New Roman" w:hAnsi="Times New Roman" w:cs="Times New Roman"/>
          <w:sz w:val="26"/>
          <w:szCs w:val="26"/>
        </w:rPr>
        <w:t>Работодатель организует оздоровительные программы для детей Работников Общества в пределах средств</w:t>
      </w:r>
      <w:r w:rsidR="0091239C" w:rsidRPr="00A55BCD">
        <w:rPr>
          <w:rFonts w:ascii="Times New Roman" w:hAnsi="Times New Roman" w:cs="Times New Roman"/>
          <w:sz w:val="26"/>
          <w:szCs w:val="26"/>
        </w:rPr>
        <w:t>, выделенных</w:t>
      </w:r>
      <w:r w:rsidRPr="00A55BCD">
        <w:rPr>
          <w:rFonts w:ascii="Times New Roman" w:hAnsi="Times New Roman" w:cs="Times New Roman"/>
          <w:sz w:val="26"/>
          <w:szCs w:val="26"/>
        </w:rPr>
        <w:t xml:space="preserve"> в бизнес-плане.</w:t>
      </w:r>
    </w:p>
    <w:p w:rsidR="00191AFF" w:rsidRPr="006E717D" w:rsidRDefault="00191AFF" w:rsidP="00447EE8">
      <w:pPr>
        <w:pStyle w:val="a4"/>
        <w:numPr>
          <w:ilvl w:val="0"/>
          <w:numId w:val="17"/>
        </w:numPr>
        <w:tabs>
          <w:tab w:val="left" w:pos="1418"/>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Выплату материальной помощи при увольнении Работника в связи с призывом на срочную служб</w:t>
      </w:r>
      <w:r w:rsidR="001E12AD" w:rsidRPr="006E717D">
        <w:rPr>
          <w:rFonts w:ascii="Times New Roman" w:hAnsi="Times New Roman" w:cs="Times New Roman"/>
          <w:sz w:val="26"/>
          <w:szCs w:val="26"/>
        </w:rPr>
        <w:t xml:space="preserve">у в Российскую Армию в </w:t>
      </w:r>
      <w:r w:rsidR="001E12AD" w:rsidRPr="00873083">
        <w:rPr>
          <w:rFonts w:ascii="Times New Roman" w:hAnsi="Times New Roman" w:cs="Times New Roman"/>
          <w:sz w:val="26"/>
          <w:szCs w:val="26"/>
        </w:rPr>
        <w:t>размере</w:t>
      </w:r>
      <w:r w:rsidR="00873083" w:rsidRPr="00873083">
        <w:rPr>
          <w:rFonts w:ascii="Times New Roman" w:hAnsi="Times New Roman" w:cs="Times New Roman"/>
          <w:sz w:val="26"/>
          <w:szCs w:val="26"/>
        </w:rPr>
        <w:t xml:space="preserve"> </w:t>
      </w:r>
      <w:r w:rsidR="001D7D5F" w:rsidRPr="00873083">
        <w:rPr>
          <w:rFonts w:ascii="Times New Roman" w:hAnsi="Times New Roman" w:cs="Times New Roman"/>
          <w:sz w:val="26"/>
          <w:szCs w:val="26"/>
        </w:rPr>
        <w:t>7020</w:t>
      </w:r>
      <w:r w:rsidR="001D7D5F" w:rsidRPr="006E717D">
        <w:rPr>
          <w:rFonts w:ascii="Times New Roman" w:hAnsi="Times New Roman" w:cs="Times New Roman"/>
          <w:sz w:val="26"/>
          <w:szCs w:val="26"/>
        </w:rPr>
        <w:t xml:space="preserve"> </w:t>
      </w:r>
      <w:r w:rsidRPr="006E717D">
        <w:rPr>
          <w:rFonts w:ascii="Times New Roman" w:hAnsi="Times New Roman" w:cs="Times New Roman"/>
          <w:sz w:val="26"/>
          <w:szCs w:val="26"/>
        </w:rPr>
        <w:t>рублей</w:t>
      </w:r>
      <w:r w:rsidR="001E12AD" w:rsidRPr="006E717D">
        <w:rPr>
          <w:rFonts w:ascii="Times New Roman" w:hAnsi="Times New Roman" w:cs="Times New Roman"/>
          <w:sz w:val="26"/>
          <w:szCs w:val="26"/>
        </w:rPr>
        <w:t>.</w:t>
      </w:r>
    </w:p>
    <w:p w:rsidR="00191AFF" w:rsidRPr="006E717D" w:rsidRDefault="00191AFF" w:rsidP="00447EE8">
      <w:pPr>
        <w:pStyle w:val="a4"/>
        <w:numPr>
          <w:ilvl w:val="0"/>
          <w:numId w:val="17"/>
        </w:numPr>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Выплату материальной помощи при возобновлении трудовых отношений после прохождения срочной военной службы в Вооруженных силах РФ по призыву в случае возобновления трудовых отношений в течение 3 месяцев п</w:t>
      </w:r>
      <w:r w:rsidR="00873083">
        <w:rPr>
          <w:rFonts w:ascii="Times New Roman" w:hAnsi="Times New Roman" w:cs="Times New Roman"/>
          <w:sz w:val="26"/>
          <w:szCs w:val="26"/>
        </w:rPr>
        <w:t xml:space="preserve">осле окончания службы в размере </w:t>
      </w:r>
      <w:r w:rsidR="001D7D5F" w:rsidRPr="00873083">
        <w:rPr>
          <w:rFonts w:ascii="Times New Roman" w:hAnsi="Times New Roman" w:cs="Times New Roman"/>
          <w:sz w:val="26"/>
          <w:szCs w:val="26"/>
        </w:rPr>
        <w:t xml:space="preserve">7020 </w:t>
      </w:r>
      <w:r w:rsidRPr="006E717D">
        <w:rPr>
          <w:rFonts w:ascii="Times New Roman" w:hAnsi="Times New Roman" w:cs="Times New Roman"/>
          <w:sz w:val="26"/>
          <w:szCs w:val="26"/>
        </w:rPr>
        <w:t>рублей.</w:t>
      </w:r>
    </w:p>
    <w:p w:rsidR="00931C35" w:rsidRPr="00873083" w:rsidRDefault="00F113CC" w:rsidP="00447EE8">
      <w:pPr>
        <w:pStyle w:val="a4"/>
        <w:numPr>
          <w:ilvl w:val="0"/>
          <w:numId w:val="17"/>
        </w:numPr>
        <w:spacing w:after="0" w:line="240" w:lineRule="auto"/>
        <w:ind w:left="0" w:firstLine="709"/>
        <w:contextualSpacing w:val="0"/>
        <w:jc w:val="both"/>
        <w:rPr>
          <w:rFonts w:ascii="Times New Roman" w:hAnsi="Times New Roman" w:cs="Times New Roman"/>
          <w:sz w:val="26"/>
          <w:szCs w:val="26"/>
        </w:rPr>
      </w:pPr>
      <w:r w:rsidRPr="00873083">
        <w:rPr>
          <w:rFonts w:ascii="Times New Roman" w:hAnsi="Times New Roman" w:cs="Times New Roman"/>
          <w:sz w:val="26"/>
          <w:szCs w:val="26"/>
        </w:rPr>
        <w:t>Выплату материальной помощи в случае возникновения непредвиденных обстоятельств, критических событий в жизни работника (тяжелое заболевание работника или членов его семьи, угрожающее жизни в соответствии с медицинским заключением; лечение работника; пожар или иное стихийное бедствие, нанесшее ущерб имуществу работника; кража имущества работника и др.) в размере до 10 000 рублей</w:t>
      </w:r>
      <w:r w:rsidR="00287063" w:rsidRPr="00873083">
        <w:rPr>
          <w:rFonts w:ascii="Times New Roman" w:hAnsi="Times New Roman" w:cs="Times New Roman"/>
          <w:sz w:val="26"/>
          <w:szCs w:val="26"/>
        </w:rPr>
        <w:t>.</w:t>
      </w:r>
    </w:p>
    <w:p w:rsidR="002D657C" w:rsidRPr="00873083" w:rsidRDefault="002D657C" w:rsidP="00447EE8">
      <w:pPr>
        <w:pStyle w:val="a4"/>
        <w:numPr>
          <w:ilvl w:val="0"/>
          <w:numId w:val="17"/>
        </w:numPr>
        <w:spacing w:after="0" w:line="240" w:lineRule="auto"/>
        <w:ind w:left="0" w:firstLine="709"/>
        <w:contextualSpacing w:val="0"/>
        <w:jc w:val="both"/>
        <w:rPr>
          <w:rFonts w:ascii="Times New Roman" w:hAnsi="Times New Roman" w:cs="Times New Roman"/>
          <w:sz w:val="26"/>
          <w:szCs w:val="26"/>
        </w:rPr>
      </w:pPr>
      <w:r w:rsidRPr="00873083">
        <w:rPr>
          <w:rFonts w:ascii="Times New Roman" w:hAnsi="Times New Roman" w:cs="Times New Roman"/>
          <w:sz w:val="26"/>
          <w:szCs w:val="26"/>
        </w:rPr>
        <w:t>Выплату пособия</w:t>
      </w:r>
      <w:r w:rsidR="009617D8" w:rsidRPr="00873083">
        <w:rPr>
          <w:rFonts w:ascii="Times New Roman" w:hAnsi="Times New Roman" w:cs="Times New Roman"/>
          <w:sz w:val="26"/>
          <w:szCs w:val="26"/>
        </w:rPr>
        <w:t xml:space="preserve"> по уходу за ребенком от 1.5</w:t>
      </w:r>
      <w:r w:rsidRPr="00873083">
        <w:rPr>
          <w:rFonts w:ascii="Times New Roman" w:hAnsi="Times New Roman" w:cs="Times New Roman"/>
          <w:sz w:val="26"/>
          <w:szCs w:val="26"/>
        </w:rPr>
        <w:t xml:space="preserve"> до 3х лет работникам,</w:t>
      </w:r>
      <w:r w:rsidR="00B06783" w:rsidRPr="00873083">
        <w:rPr>
          <w:rFonts w:ascii="Times New Roman" w:hAnsi="Times New Roman" w:cs="Times New Roman"/>
          <w:sz w:val="26"/>
          <w:szCs w:val="26"/>
        </w:rPr>
        <w:t xml:space="preserve"> в том числе усыновившим (удочерившим) ребенка,</w:t>
      </w:r>
      <w:r w:rsidRPr="00873083">
        <w:rPr>
          <w:rFonts w:ascii="Times New Roman" w:hAnsi="Times New Roman" w:cs="Times New Roman"/>
          <w:sz w:val="26"/>
          <w:szCs w:val="26"/>
        </w:rPr>
        <w:t xml:space="preserve"> которые осуществляют уход за ребенком во время одноименного отпуска </w:t>
      </w:r>
      <w:r w:rsidR="003B32C3">
        <w:rPr>
          <w:rFonts w:ascii="Times New Roman" w:hAnsi="Times New Roman" w:cs="Times New Roman"/>
          <w:color w:val="FF0000"/>
          <w:sz w:val="26"/>
          <w:szCs w:val="26"/>
        </w:rPr>
        <w:t xml:space="preserve">и не приступили к работе, </w:t>
      </w:r>
      <w:r w:rsidRPr="00873083">
        <w:rPr>
          <w:rFonts w:ascii="Times New Roman" w:hAnsi="Times New Roman" w:cs="Times New Roman"/>
          <w:sz w:val="26"/>
          <w:szCs w:val="26"/>
        </w:rPr>
        <w:t xml:space="preserve">в размере </w:t>
      </w:r>
      <w:r w:rsidR="00CB41EB" w:rsidRPr="00873083">
        <w:rPr>
          <w:rFonts w:ascii="Times New Roman" w:hAnsi="Times New Roman" w:cs="Times New Roman"/>
          <w:sz w:val="26"/>
          <w:szCs w:val="26"/>
        </w:rPr>
        <w:t>50%</w:t>
      </w:r>
      <w:r w:rsidR="00B06783" w:rsidRPr="00873083">
        <w:rPr>
          <w:rFonts w:ascii="Times New Roman" w:hAnsi="Times New Roman" w:cs="Times New Roman"/>
          <w:sz w:val="26"/>
          <w:szCs w:val="26"/>
        </w:rPr>
        <w:t xml:space="preserve"> от величины прожиточного минимума для трудоспо</w:t>
      </w:r>
      <w:r w:rsidR="009617D8" w:rsidRPr="00873083">
        <w:rPr>
          <w:rFonts w:ascii="Times New Roman" w:hAnsi="Times New Roman" w:cs="Times New Roman"/>
          <w:sz w:val="26"/>
          <w:szCs w:val="26"/>
        </w:rPr>
        <w:t>собного населения в регионе присутствия Общества</w:t>
      </w:r>
      <w:r w:rsidR="00B06783" w:rsidRPr="00873083">
        <w:rPr>
          <w:rFonts w:ascii="Times New Roman" w:hAnsi="Times New Roman" w:cs="Times New Roman"/>
          <w:sz w:val="26"/>
          <w:szCs w:val="26"/>
        </w:rPr>
        <w:t xml:space="preserve"> (справочно: во 2 квартале 201</w:t>
      </w:r>
      <w:r w:rsidR="003B32C3">
        <w:rPr>
          <w:rFonts w:ascii="Times New Roman" w:hAnsi="Times New Roman" w:cs="Times New Roman"/>
          <w:sz w:val="26"/>
          <w:szCs w:val="26"/>
        </w:rPr>
        <w:t>8</w:t>
      </w:r>
      <w:r w:rsidR="00B06783" w:rsidRPr="00873083">
        <w:rPr>
          <w:rFonts w:ascii="Times New Roman" w:hAnsi="Times New Roman" w:cs="Times New Roman"/>
          <w:sz w:val="26"/>
          <w:szCs w:val="26"/>
        </w:rPr>
        <w:t xml:space="preserve"> года, прожиточный минимум – </w:t>
      </w:r>
      <w:r w:rsidR="003B32C3">
        <w:rPr>
          <w:rFonts w:ascii="Times New Roman" w:hAnsi="Times New Roman" w:cs="Times New Roman"/>
          <w:color w:val="FF0000"/>
          <w:sz w:val="26"/>
          <w:szCs w:val="26"/>
        </w:rPr>
        <w:t>9767</w:t>
      </w:r>
      <w:r w:rsidR="00B06783" w:rsidRPr="00873083">
        <w:rPr>
          <w:rFonts w:ascii="Times New Roman" w:hAnsi="Times New Roman" w:cs="Times New Roman"/>
          <w:sz w:val="26"/>
          <w:szCs w:val="26"/>
        </w:rPr>
        <w:t xml:space="preserve"> рубля)</w:t>
      </w:r>
      <w:r w:rsidR="000747E7" w:rsidRPr="00873083">
        <w:rPr>
          <w:rFonts w:ascii="Times New Roman" w:hAnsi="Times New Roman" w:cs="Times New Roman"/>
          <w:sz w:val="26"/>
          <w:szCs w:val="26"/>
        </w:rPr>
        <w:t>.</w:t>
      </w:r>
    </w:p>
    <w:p w:rsidR="000A61E2" w:rsidRDefault="005F2168" w:rsidP="00447EE8">
      <w:pPr>
        <w:spacing w:after="0" w:line="240" w:lineRule="auto"/>
        <w:ind w:firstLine="709"/>
        <w:rPr>
          <w:rFonts w:ascii="Times New Roman" w:hAnsi="Times New Roman" w:cs="Times New Roman"/>
          <w:color w:val="FF0000"/>
          <w:sz w:val="26"/>
          <w:szCs w:val="26"/>
        </w:rPr>
      </w:pPr>
      <w:r w:rsidRPr="00873083">
        <w:rPr>
          <w:rFonts w:ascii="Times New Roman" w:hAnsi="Times New Roman" w:cs="Times New Roman"/>
          <w:sz w:val="26"/>
          <w:szCs w:val="26"/>
        </w:rPr>
        <w:t>При наличии в семье двух и более детей в возрасте</w:t>
      </w:r>
      <w:r w:rsidR="00F849CB" w:rsidRPr="00873083">
        <w:rPr>
          <w:rFonts w:ascii="Times New Roman" w:hAnsi="Times New Roman" w:cs="Times New Roman"/>
          <w:sz w:val="26"/>
          <w:szCs w:val="26"/>
        </w:rPr>
        <w:t xml:space="preserve"> от </w:t>
      </w:r>
      <w:r w:rsidR="009617D8" w:rsidRPr="00873083">
        <w:rPr>
          <w:rFonts w:ascii="Times New Roman" w:hAnsi="Times New Roman" w:cs="Times New Roman"/>
          <w:sz w:val="26"/>
          <w:szCs w:val="26"/>
        </w:rPr>
        <w:t>1</w:t>
      </w:r>
      <w:r w:rsidR="003B32C3">
        <w:rPr>
          <w:rFonts w:ascii="Times New Roman" w:hAnsi="Times New Roman" w:cs="Times New Roman"/>
          <w:sz w:val="26"/>
          <w:szCs w:val="26"/>
        </w:rPr>
        <w:t>,</w:t>
      </w:r>
      <w:r w:rsidR="009617D8" w:rsidRPr="00873083">
        <w:rPr>
          <w:rFonts w:ascii="Times New Roman" w:hAnsi="Times New Roman" w:cs="Times New Roman"/>
          <w:sz w:val="26"/>
          <w:szCs w:val="26"/>
        </w:rPr>
        <w:t>5</w:t>
      </w:r>
      <w:r w:rsidR="004A04B9" w:rsidRPr="00873083">
        <w:rPr>
          <w:rFonts w:ascii="Times New Roman" w:hAnsi="Times New Roman" w:cs="Times New Roman"/>
          <w:sz w:val="26"/>
          <w:szCs w:val="26"/>
        </w:rPr>
        <w:t xml:space="preserve"> до 3х </w:t>
      </w:r>
      <w:r w:rsidRPr="00873083">
        <w:rPr>
          <w:rFonts w:ascii="Times New Roman" w:hAnsi="Times New Roman" w:cs="Times New Roman"/>
          <w:sz w:val="26"/>
          <w:szCs w:val="26"/>
        </w:rPr>
        <w:t>лет еже</w:t>
      </w:r>
      <w:r w:rsidR="004A04B9" w:rsidRPr="00873083">
        <w:rPr>
          <w:rFonts w:ascii="Times New Roman" w:hAnsi="Times New Roman" w:cs="Times New Roman"/>
          <w:sz w:val="26"/>
          <w:szCs w:val="26"/>
        </w:rPr>
        <w:t>месячное по</w:t>
      </w:r>
      <w:r w:rsidR="009617D8" w:rsidRPr="00873083">
        <w:rPr>
          <w:rFonts w:ascii="Times New Roman" w:hAnsi="Times New Roman" w:cs="Times New Roman"/>
          <w:sz w:val="26"/>
          <w:szCs w:val="26"/>
        </w:rPr>
        <w:t>собие выплачивается</w:t>
      </w:r>
      <w:r w:rsidRPr="00873083">
        <w:rPr>
          <w:rFonts w:ascii="Times New Roman" w:hAnsi="Times New Roman" w:cs="Times New Roman"/>
          <w:sz w:val="26"/>
          <w:szCs w:val="26"/>
        </w:rPr>
        <w:t xml:space="preserve"> на каждого ребенка.</w:t>
      </w:r>
      <w:r w:rsidR="003B32C3">
        <w:rPr>
          <w:rFonts w:ascii="Times New Roman" w:hAnsi="Times New Roman" w:cs="Times New Roman"/>
          <w:sz w:val="26"/>
          <w:szCs w:val="26"/>
        </w:rPr>
        <w:t xml:space="preserve"> </w:t>
      </w:r>
      <w:r w:rsidR="003B32C3" w:rsidRPr="003B32C3">
        <w:rPr>
          <w:rFonts w:ascii="Times New Roman" w:hAnsi="Times New Roman" w:cs="Times New Roman"/>
          <w:color w:val="FF0000"/>
          <w:sz w:val="26"/>
          <w:szCs w:val="26"/>
        </w:rPr>
        <w:t>Если работник находится в отпуске по беременности и родам или в отпуске по уходу за ребенком до 1</w:t>
      </w:r>
      <w:r w:rsidR="003B32C3">
        <w:rPr>
          <w:rFonts w:ascii="Times New Roman" w:hAnsi="Times New Roman" w:cs="Times New Roman"/>
          <w:color w:val="FF0000"/>
          <w:sz w:val="26"/>
          <w:szCs w:val="26"/>
        </w:rPr>
        <w:t>,</w:t>
      </w:r>
      <w:r w:rsidR="003B32C3" w:rsidRPr="003B32C3">
        <w:rPr>
          <w:rFonts w:ascii="Times New Roman" w:hAnsi="Times New Roman" w:cs="Times New Roman"/>
          <w:color w:val="FF0000"/>
          <w:sz w:val="26"/>
          <w:szCs w:val="26"/>
        </w:rPr>
        <w:t>5 лет и одновременно имеет ребенка в возрасте до 3х лет, то выплата пособия по уходу за ребенком от 1</w:t>
      </w:r>
      <w:r w:rsidR="003B32C3">
        <w:rPr>
          <w:rFonts w:ascii="Times New Roman" w:hAnsi="Times New Roman" w:cs="Times New Roman"/>
          <w:color w:val="FF0000"/>
          <w:sz w:val="26"/>
          <w:szCs w:val="26"/>
        </w:rPr>
        <w:t>,</w:t>
      </w:r>
      <w:r w:rsidR="003B32C3" w:rsidRPr="003B32C3">
        <w:rPr>
          <w:rFonts w:ascii="Times New Roman" w:hAnsi="Times New Roman" w:cs="Times New Roman"/>
          <w:color w:val="FF0000"/>
          <w:sz w:val="26"/>
          <w:szCs w:val="26"/>
        </w:rPr>
        <w:t>5 до 3х лет   за ним сохраняется.</w:t>
      </w:r>
    </w:p>
    <w:p w:rsidR="003B32C3" w:rsidRPr="003B32C3" w:rsidRDefault="003B32C3" w:rsidP="00447EE8">
      <w:pPr>
        <w:spacing w:after="0" w:line="240" w:lineRule="auto"/>
        <w:ind w:firstLine="709"/>
        <w:rPr>
          <w:rFonts w:ascii="Times New Roman" w:hAnsi="Times New Roman" w:cs="Times New Roman"/>
          <w:color w:val="FF0000"/>
          <w:sz w:val="26"/>
          <w:szCs w:val="26"/>
        </w:rPr>
      </w:pPr>
      <w:r w:rsidRPr="003B32C3">
        <w:rPr>
          <w:rFonts w:ascii="Times New Roman" w:hAnsi="Times New Roman" w:cs="Times New Roman"/>
          <w:color w:val="FF0000"/>
          <w:sz w:val="26"/>
          <w:szCs w:val="26"/>
        </w:rPr>
        <w:t>7.3.6.</w:t>
      </w:r>
      <w:r w:rsidRPr="003B32C3">
        <w:rPr>
          <w:rFonts w:ascii="Times New Roman" w:hAnsi="Times New Roman" w:cs="Times New Roman"/>
          <w:color w:val="FF0000"/>
          <w:sz w:val="26"/>
          <w:szCs w:val="26"/>
        </w:rPr>
        <w:tab/>
        <w:t>Единовременные выплаты в честь 23 фе</w:t>
      </w:r>
      <w:r w:rsidR="002178A5">
        <w:rPr>
          <w:rFonts w:ascii="Times New Roman" w:hAnsi="Times New Roman" w:cs="Times New Roman"/>
          <w:color w:val="FF0000"/>
          <w:sz w:val="26"/>
          <w:szCs w:val="26"/>
        </w:rPr>
        <w:t xml:space="preserve">враля, 8 Марта, Дня Энергетика </w:t>
      </w:r>
      <w:r w:rsidRPr="003B32C3">
        <w:rPr>
          <w:rFonts w:ascii="Times New Roman" w:hAnsi="Times New Roman" w:cs="Times New Roman"/>
          <w:color w:val="FF0000"/>
          <w:sz w:val="26"/>
          <w:szCs w:val="26"/>
        </w:rPr>
        <w:t xml:space="preserve">в размерах, </w:t>
      </w:r>
      <w:r w:rsidR="002178A5" w:rsidRPr="003B32C3">
        <w:rPr>
          <w:rFonts w:ascii="Times New Roman" w:hAnsi="Times New Roman" w:cs="Times New Roman"/>
          <w:color w:val="FF0000"/>
          <w:sz w:val="26"/>
          <w:szCs w:val="26"/>
        </w:rPr>
        <w:t xml:space="preserve">определенных </w:t>
      </w:r>
      <w:r w:rsidR="002178A5">
        <w:rPr>
          <w:rFonts w:ascii="Times New Roman" w:hAnsi="Times New Roman" w:cs="Times New Roman"/>
          <w:color w:val="FF0000"/>
          <w:sz w:val="26"/>
          <w:szCs w:val="26"/>
        </w:rPr>
        <w:t>локально</w:t>
      </w:r>
      <w:r>
        <w:rPr>
          <w:rFonts w:ascii="Times New Roman" w:hAnsi="Times New Roman" w:cs="Times New Roman"/>
          <w:color w:val="FF0000"/>
          <w:sz w:val="26"/>
          <w:szCs w:val="26"/>
        </w:rPr>
        <w:t>- нормативны</w:t>
      </w:r>
      <w:r w:rsidR="002178A5">
        <w:rPr>
          <w:rFonts w:ascii="Times New Roman" w:hAnsi="Times New Roman" w:cs="Times New Roman"/>
          <w:color w:val="FF0000"/>
          <w:sz w:val="26"/>
          <w:szCs w:val="26"/>
        </w:rPr>
        <w:t>ми</w:t>
      </w:r>
      <w:r>
        <w:rPr>
          <w:rFonts w:ascii="Times New Roman" w:hAnsi="Times New Roman" w:cs="Times New Roman"/>
          <w:color w:val="FF0000"/>
          <w:sz w:val="26"/>
          <w:szCs w:val="26"/>
        </w:rPr>
        <w:t xml:space="preserve"> акта</w:t>
      </w:r>
      <w:r w:rsidR="002178A5">
        <w:rPr>
          <w:rFonts w:ascii="Times New Roman" w:hAnsi="Times New Roman" w:cs="Times New Roman"/>
          <w:color w:val="FF0000"/>
          <w:sz w:val="26"/>
          <w:szCs w:val="26"/>
        </w:rPr>
        <w:t>ми</w:t>
      </w:r>
      <w:r>
        <w:rPr>
          <w:rFonts w:ascii="Times New Roman" w:hAnsi="Times New Roman" w:cs="Times New Roman"/>
          <w:color w:val="FF0000"/>
          <w:sz w:val="26"/>
          <w:szCs w:val="26"/>
        </w:rPr>
        <w:t>.</w:t>
      </w:r>
    </w:p>
    <w:p w:rsidR="00191AFF" w:rsidRPr="00447EE8" w:rsidRDefault="00191AFF" w:rsidP="00447EE8">
      <w:pPr>
        <w:pStyle w:val="a4"/>
        <w:numPr>
          <w:ilvl w:val="0"/>
          <w:numId w:val="12"/>
        </w:numPr>
        <w:tabs>
          <w:tab w:val="left" w:pos="1276"/>
        </w:tabs>
        <w:spacing w:after="0" w:line="240" w:lineRule="auto"/>
        <w:ind w:left="0" w:firstLine="709"/>
        <w:contextualSpacing w:val="0"/>
        <w:jc w:val="both"/>
        <w:rPr>
          <w:rFonts w:ascii="Times New Roman" w:hAnsi="Times New Roman" w:cs="Times New Roman"/>
          <w:sz w:val="26"/>
          <w:szCs w:val="26"/>
        </w:rPr>
      </w:pPr>
      <w:r w:rsidRPr="00447EE8">
        <w:rPr>
          <w:rFonts w:ascii="Times New Roman" w:hAnsi="Times New Roman" w:cs="Times New Roman"/>
          <w:sz w:val="26"/>
          <w:szCs w:val="26"/>
        </w:rPr>
        <w:t>Работодатель и представитель Работников предусматривает выделение средств на приобретение подарков детям Работников на Новогодние</w:t>
      </w:r>
      <w:r w:rsidR="00F3384A" w:rsidRPr="00447EE8">
        <w:rPr>
          <w:rFonts w:ascii="Times New Roman" w:hAnsi="Times New Roman" w:cs="Times New Roman"/>
          <w:sz w:val="26"/>
          <w:szCs w:val="26"/>
        </w:rPr>
        <w:t xml:space="preserve"> праздники и проведение м</w:t>
      </w:r>
      <w:r w:rsidRPr="00447EE8">
        <w:rPr>
          <w:rFonts w:ascii="Times New Roman" w:hAnsi="Times New Roman" w:cs="Times New Roman"/>
          <w:sz w:val="26"/>
          <w:szCs w:val="26"/>
        </w:rPr>
        <w:t>ероприятий в честь празднования Дня знаний 1 сентября</w:t>
      </w:r>
      <w:r w:rsidR="00537A43" w:rsidRPr="00447EE8">
        <w:rPr>
          <w:rFonts w:ascii="Times New Roman" w:hAnsi="Times New Roman" w:cs="Times New Roman"/>
          <w:sz w:val="26"/>
          <w:szCs w:val="26"/>
        </w:rPr>
        <w:t>,</w:t>
      </w:r>
      <w:r w:rsidRPr="00447EE8">
        <w:rPr>
          <w:rFonts w:ascii="Times New Roman" w:hAnsi="Times New Roman" w:cs="Times New Roman"/>
          <w:sz w:val="26"/>
          <w:szCs w:val="26"/>
        </w:rPr>
        <w:t xml:space="preserve"> на согласованных условиях</w:t>
      </w:r>
      <w:r w:rsidR="00F3384A" w:rsidRPr="00447EE8">
        <w:rPr>
          <w:rFonts w:ascii="Times New Roman" w:hAnsi="Times New Roman" w:cs="Times New Roman"/>
          <w:sz w:val="26"/>
          <w:szCs w:val="26"/>
        </w:rPr>
        <w:t>.</w:t>
      </w:r>
    </w:p>
    <w:p w:rsidR="00F3384A" w:rsidRPr="006E717D" w:rsidRDefault="00F3384A" w:rsidP="00447EE8">
      <w:pPr>
        <w:pStyle w:val="a4"/>
        <w:numPr>
          <w:ilvl w:val="0"/>
          <w:numId w:val="12"/>
        </w:numPr>
        <w:tabs>
          <w:tab w:val="left" w:pos="426"/>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ежемесячно перечисляет на расчетные счета первичных профсоюзных организаций Общества финансовые средства в размере не менее 0,3% от фонда оплаты труда д</w:t>
      </w:r>
      <w:r w:rsidR="00537A43" w:rsidRPr="006E717D">
        <w:rPr>
          <w:rFonts w:ascii="Times New Roman" w:hAnsi="Times New Roman" w:cs="Times New Roman"/>
          <w:sz w:val="26"/>
          <w:szCs w:val="26"/>
        </w:rPr>
        <w:t>ля оплаты путевок на санаторно-</w:t>
      </w:r>
      <w:r w:rsidRPr="006E717D">
        <w:rPr>
          <w:rFonts w:ascii="Times New Roman" w:hAnsi="Times New Roman" w:cs="Times New Roman"/>
          <w:sz w:val="26"/>
          <w:szCs w:val="26"/>
        </w:rPr>
        <w:t>курортное лечение и оздоровление работников и членов их семей, организацию культурно-просветительной и физкультурной работы.</w:t>
      </w:r>
    </w:p>
    <w:p w:rsidR="00F3384A" w:rsidRDefault="00F3384A" w:rsidP="00447EE8">
      <w:pPr>
        <w:pStyle w:val="a4"/>
        <w:numPr>
          <w:ilvl w:val="0"/>
          <w:numId w:val="12"/>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обеспечивает Негосударственное пенсионное обеспечение Работников Общества в соответствии с Программой негосударственного пенсионного обеспечения, принятой в Обществе.</w:t>
      </w:r>
    </w:p>
    <w:p w:rsidR="003B32C3" w:rsidRPr="003B32C3" w:rsidRDefault="003B32C3" w:rsidP="003B32C3">
      <w:pPr>
        <w:pStyle w:val="a4"/>
        <w:numPr>
          <w:ilvl w:val="0"/>
          <w:numId w:val="12"/>
        </w:numPr>
        <w:tabs>
          <w:tab w:val="left" w:pos="1276"/>
        </w:tabs>
        <w:spacing w:after="0" w:line="240" w:lineRule="auto"/>
        <w:ind w:left="0" w:firstLine="709"/>
        <w:contextualSpacing w:val="0"/>
        <w:jc w:val="both"/>
        <w:rPr>
          <w:rFonts w:ascii="Times New Roman" w:hAnsi="Times New Roman" w:cs="Times New Roman"/>
          <w:color w:val="FF0000"/>
          <w:sz w:val="26"/>
          <w:szCs w:val="26"/>
        </w:rPr>
      </w:pPr>
      <w:r w:rsidRPr="003B32C3">
        <w:rPr>
          <w:rFonts w:ascii="Times New Roman" w:hAnsi="Times New Roman" w:cs="Times New Roman"/>
          <w:color w:val="FF0000"/>
          <w:sz w:val="26"/>
          <w:szCs w:val="26"/>
        </w:rPr>
        <w:t>В связи с технологическими особенностями производства (режимом работы энергетических объектов, обусловленным непрерывностью производственного процесса) и территориальной удаленностью структурного подразделения от общественного пассажирского транспорта, работодатель может обеспечивать доставку работников к месту работы и обратно за счет средств работодателя в соответствии с маршрутами движения транспорта, утвержденными Работодателем.</w:t>
      </w:r>
    </w:p>
    <w:p w:rsidR="00F3384A" w:rsidRPr="006E717D" w:rsidRDefault="00F3384A" w:rsidP="00560F03">
      <w:pPr>
        <w:pStyle w:val="a4"/>
        <w:spacing w:after="0"/>
        <w:ind w:left="927"/>
        <w:jc w:val="both"/>
        <w:rPr>
          <w:rFonts w:ascii="Times New Roman" w:hAnsi="Times New Roman" w:cs="Times New Roman"/>
          <w:sz w:val="26"/>
          <w:szCs w:val="26"/>
        </w:rPr>
      </w:pPr>
    </w:p>
    <w:p w:rsidR="00F3384A" w:rsidRPr="006E717D" w:rsidRDefault="00447EE8" w:rsidP="00560F03">
      <w:pPr>
        <w:spacing w:after="0"/>
        <w:jc w:val="both"/>
        <w:rPr>
          <w:rFonts w:ascii="Times New Roman" w:hAnsi="Times New Roman" w:cs="Times New Roman"/>
          <w:b/>
          <w:sz w:val="26"/>
          <w:szCs w:val="26"/>
        </w:rPr>
      </w:pPr>
      <w:r>
        <w:rPr>
          <w:rFonts w:ascii="Times New Roman" w:hAnsi="Times New Roman" w:cs="Times New Roman"/>
          <w:b/>
          <w:sz w:val="26"/>
          <w:szCs w:val="26"/>
        </w:rPr>
        <w:t>8. ОХРАНА ТРУДА</w:t>
      </w:r>
    </w:p>
    <w:p w:rsidR="00B4655F" w:rsidRPr="006E717D" w:rsidRDefault="00B4655F" w:rsidP="00447EE8">
      <w:pPr>
        <w:pStyle w:val="a4"/>
        <w:widowControl w:val="0"/>
        <w:numPr>
          <w:ilvl w:val="0"/>
          <w:numId w:val="19"/>
        </w:numPr>
        <w:tabs>
          <w:tab w:val="left" w:pos="1134"/>
        </w:tabs>
        <w:spacing w:after="0" w:line="240" w:lineRule="auto"/>
        <w:ind w:left="0" w:firstLine="709"/>
        <w:contextualSpacing w:val="0"/>
        <w:jc w:val="both"/>
        <w:rPr>
          <w:rFonts w:ascii="Times New Roman" w:hAnsi="Times New Roman" w:cs="Times New Roman"/>
          <w:b/>
          <w:sz w:val="26"/>
          <w:szCs w:val="26"/>
        </w:rPr>
      </w:pPr>
      <w:r w:rsidRPr="006E717D">
        <w:rPr>
          <w:rFonts w:ascii="Times New Roman" w:hAnsi="Times New Roman" w:cs="Times New Roman"/>
          <w:sz w:val="26"/>
          <w:szCs w:val="26"/>
        </w:rPr>
        <w:t>Работодатель обязуется обеспечить создание здоровых и безопасных условий труда</w:t>
      </w:r>
      <w:r w:rsidR="00447EE8">
        <w:rPr>
          <w:rFonts w:ascii="Times New Roman" w:hAnsi="Times New Roman" w:cs="Times New Roman"/>
          <w:sz w:val="26"/>
          <w:szCs w:val="26"/>
        </w:rPr>
        <w:t>,</w:t>
      </w:r>
      <w:r w:rsidRPr="006E717D">
        <w:rPr>
          <w:rFonts w:ascii="Times New Roman" w:hAnsi="Times New Roman" w:cs="Times New Roman"/>
          <w:sz w:val="26"/>
          <w:szCs w:val="26"/>
        </w:rPr>
        <w:t xml:space="preserve"> соответствующих государственным нормативным требованиям охраны труда на </w:t>
      </w:r>
      <w:r w:rsidRPr="006E717D">
        <w:rPr>
          <w:rFonts w:ascii="Times New Roman" w:hAnsi="Times New Roman" w:cs="Times New Roman"/>
          <w:sz w:val="26"/>
          <w:szCs w:val="26"/>
        </w:rPr>
        <w:lastRenderedPageBreak/>
        <w:t>каждом рабочем месте и объекте работ, включая бесплатное предоставление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спецодежды, специальной обуви и други</w:t>
      </w:r>
      <w:r w:rsidR="00447EE8">
        <w:rPr>
          <w:rFonts w:ascii="Times New Roman" w:hAnsi="Times New Roman" w:cs="Times New Roman"/>
          <w:sz w:val="26"/>
          <w:szCs w:val="26"/>
        </w:rPr>
        <w:t>х средств индивидуальной защиты</w:t>
      </w:r>
      <w:r w:rsidR="00996552">
        <w:rPr>
          <w:rFonts w:ascii="Times New Roman" w:hAnsi="Times New Roman" w:cs="Times New Roman"/>
          <w:sz w:val="26"/>
          <w:szCs w:val="26"/>
        </w:rPr>
        <w:t>,</w:t>
      </w:r>
      <w:r w:rsidRPr="006E717D">
        <w:rPr>
          <w:rFonts w:ascii="Times New Roman" w:hAnsi="Times New Roman" w:cs="Times New Roman"/>
          <w:sz w:val="26"/>
          <w:szCs w:val="26"/>
        </w:rPr>
        <w:t xml:space="preserve"> смывающих и (или) обезвреживающих средств в соответствии с нормами, которые устанавливаются в порядке, определяемом Правительством Российской Федерации.</w:t>
      </w:r>
    </w:p>
    <w:p w:rsidR="00B4655F" w:rsidRPr="006E717D" w:rsidRDefault="00B4655F" w:rsidP="00447EE8">
      <w:pPr>
        <w:pStyle w:val="a4"/>
        <w:widowControl w:val="0"/>
        <w:numPr>
          <w:ilvl w:val="0"/>
          <w:numId w:val="19"/>
        </w:numPr>
        <w:tabs>
          <w:tab w:val="left" w:pos="1134"/>
        </w:tabs>
        <w:spacing w:after="0" w:line="240" w:lineRule="auto"/>
        <w:ind w:left="0" w:firstLine="709"/>
        <w:contextualSpacing w:val="0"/>
        <w:jc w:val="both"/>
        <w:rPr>
          <w:rFonts w:ascii="Times New Roman" w:hAnsi="Times New Roman" w:cs="Times New Roman"/>
          <w:b/>
          <w:sz w:val="26"/>
          <w:szCs w:val="26"/>
        </w:rPr>
      </w:pPr>
      <w:r w:rsidRPr="006E717D">
        <w:rPr>
          <w:rFonts w:ascii="Times New Roman" w:hAnsi="Times New Roman" w:cs="Times New Roman"/>
          <w:sz w:val="26"/>
          <w:szCs w:val="26"/>
        </w:rPr>
        <w:t xml:space="preserve"> При заключении трудового договора Работники должны быть ознакомлены Работодателем с характеристикой своего рабочего места по условиям труда</w:t>
      </w:r>
      <w:r w:rsidR="0076799E">
        <w:rPr>
          <w:rFonts w:ascii="Times New Roman" w:hAnsi="Times New Roman" w:cs="Times New Roman"/>
          <w:sz w:val="26"/>
          <w:szCs w:val="26"/>
        </w:rPr>
        <w:t xml:space="preserve"> и </w:t>
      </w:r>
      <w:r w:rsidR="00C53FFF" w:rsidRPr="006E717D">
        <w:rPr>
          <w:rFonts w:ascii="Times New Roman" w:hAnsi="Times New Roman" w:cs="Times New Roman"/>
          <w:sz w:val="26"/>
          <w:szCs w:val="26"/>
        </w:rPr>
        <w:t>установленными</w:t>
      </w:r>
      <w:r w:rsidR="00AC2CBE" w:rsidRPr="006E717D">
        <w:rPr>
          <w:rFonts w:ascii="Times New Roman" w:hAnsi="Times New Roman" w:cs="Times New Roman"/>
          <w:sz w:val="26"/>
          <w:szCs w:val="26"/>
        </w:rPr>
        <w:t xml:space="preserve"> </w:t>
      </w:r>
      <w:r w:rsidR="00AC2CBE" w:rsidRPr="005D12D2">
        <w:rPr>
          <w:rFonts w:ascii="Times New Roman" w:hAnsi="Times New Roman" w:cs="Times New Roman"/>
          <w:sz w:val="26"/>
          <w:szCs w:val="26"/>
        </w:rPr>
        <w:t>компенсациями.</w:t>
      </w:r>
    </w:p>
    <w:p w:rsidR="00E449AA" w:rsidRPr="0076799E" w:rsidRDefault="0076799E" w:rsidP="0076799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8.3. </w:t>
      </w:r>
      <w:r w:rsidR="00E449AA" w:rsidRPr="0076799E">
        <w:rPr>
          <w:rFonts w:ascii="Times New Roman" w:hAnsi="Times New Roman" w:cs="Times New Roman"/>
          <w:sz w:val="26"/>
          <w:szCs w:val="26"/>
        </w:rPr>
        <w:t xml:space="preserve">Работодатель обеспечивает проведение специальной оценки условий труда </w:t>
      </w:r>
      <w:r w:rsidR="00A402A7" w:rsidRPr="0076799E">
        <w:rPr>
          <w:rFonts w:ascii="Times New Roman" w:hAnsi="Times New Roman" w:cs="Times New Roman"/>
          <w:sz w:val="26"/>
          <w:szCs w:val="26"/>
        </w:rPr>
        <w:t>с участием представителей первичной профсоюзной организации</w:t>
      </w:r>
      <w:r w:rsidR="00E449AA" w:rsidRPr="0076799E">
        <w:rPr>
          <w:rFonts w:ascii="Times New Roman" w:hAnsi="Times New Roman" w:cs="Times New Roman"/>
          <w:sz w:val="26"/>
          <w:szCs w:val="26"/>
        </w:rPr>
        <w:t>, а при установлении сп</w:t>
      </w:r>
      <w:r w:rsidR="007C6EFE">
        <w:rPr>
          <w:rFonts w:ascii="Times New Roman" w:hAnsi="Times New Roman" w:cs="Times New Roman"/>
          <w:sz w:val="26"/>
          <w:szCs w:val="26"/>
        </w:rPr>
        <w:t>ециальной оценкой труда вредных</w:t>
      </w:r>
      <w:r w:rsidR="00E449AA" w:rsidRPr="0076799E">
        <w:rPr>
          <w:rFonts w:ascii="Times New Roman" w:hAnsi="Times New Roman" w:cs="Times New Roman"/>
          <w:sz w:val="26"/>
          <w:szCs w:val="26"/>
        </w:rPr>
        <w:t xml:space="preserve"> условий труда</w:t>
      </w:r>
      <w:r w:rsidR="00996552" w:rsidRPr="0076799E">
        <w:rPr>
          <w:rFonts w:ascii="Times New Roman" w:hAnsi="Times New Roman" w:cs="Times New Roman"/>
          <w:sz w:val="26"/>
          <w:szCs w:val="26"/>
        </w:rPr>
        <w:t xml:space="preserve"> –</w:t>
      </w:r>
      <w:r w:rsidR="00E449AA" w:rsidRPr="0076799E">
        <w:rPr>
          <w:rFonts w:ascii="Times New Roman" w:hAnsi="Times New Roman" w:cs="Times New Roman"/>
          <w:sz w:val="26"/>
          <w:szCs w:val="26"/>
        </w:rPr>
        <w:t xml:space="preserve"> разработку и выполнение мероприятий по улучшению условий труда</w:t>
      </w:r>
      <w:r w:rsidR="00C53FFF" w:rsidRPr="0076799E">
        <w:rPr>
          <w:rFonts w:ascii="Times New Roman" w:hAnsi="Times New Roman" w:cs="Times New Roman"/>
          <w:sz w:val="26"/>
          <w:szCs w:val="26"/>
        </w:rPr>
        <w:t>.</w:t>
      </w:r>
    </w:p>
    <w:p w:rsidR="00E449AA" w:rsidRPr="007C6EFE" w:rsidRDefault="007C6EFE" w:rsidP="007C6EF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8.4. </w:t>
      </w:r>
      <w:r w:rsidR="00E449AA" w:rsidRPr="007C6EFE">
        <w:rPr>
          <w:rFonts w:ascii="Times New Roman" w:hAnsi="Times New Roman" w:cs="Times New Roman"/>
          <w:sz w:val="26"/>
          <w:szCs w:val="26"/>
        </w:rPr>
        <w:t>Работодатель сохраняет за Работником место работы должность и средний заработок на время приостановления работ в связи с приостановлением де</w:t>
      </w:r>
      <w:r w:rsidR="00C476C8" w:rsidRPr="007C6EFE">
        <w:rPr>
          <w:rFonts w:ascii="Times New Roman" w:hAnsi="Times New Roman" w:cs="Times New Roman"/>
          <w:sz w:val="26"/>
          <w:szCs w:val="26"/>
        </w:rPr>
        <w:t>ятельности или временным запрето</w:t>
      </w:r>
      <w:r w:rsidR="00E449AA" w:rsidRPr="007C6EFE">
        <w:rPr>
          <w:rFonts w:ascii="Times New Roman" w:hAnsi="Times New Roman" w:cs="Times New Roman"/>
          <w:sz w:val="26"/>
          <w:szCs w:val="26"/>
        </w:rPr>
        <w:t>м деятельности вследствие нарушения государственных нормативных требований охраны труда не по вине Работника</w:t>
      </w:r>
      <w:r w:rsidR="003329B8" w:rsidRPr="007C6EFE">
        <w:rPr>
          <w:rFonts w:ascii="Times New Roman" w:hAnsi="Times New Roman" w:cs="Times New Roman"/>
          <w:sz w:val="26"/>
          <w:szCs w:val="26"/>
        </w:rPr>
        <w:t>.</w:t>
      </w:r>
    </w:p>
    <w:p w:rsidR="00E449AA" w:rsidRPr="007C6EFE" w:rsidRDefault="007C6EFE" w:rsidP="007C6EF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8.5. </w:t>
      </w:r>
      <w:r w:rsidR="00E449AA" w:rsidRPr="007C6EFE">
        <w:rPr>
          <w:rFonts w:ascii="Times New Roman" w:hAnsi="Times New Roman" w:cs="Times New Roman"/>
          <w:sz w:val="26"/>
          <w:szCs w:val="26"/>
        </w:rPr>
        <w:t>Отказ Работника от выполнения работ</w:t>
      </w:r>
      <w:r w:rsidR="00996552" w:rsidRPr="007C6EFE">
        <w:rPr>
          <w:rFonts w:ascii="Times New Roman" w:hAnsi="Times New Roman" w:cs="Times New Roman"/>
          <w:sz w:val="26"/>
          <w:szCs w:val="26"/>
        </w:rPr>
        <w:t>,</w:t>
      </w:r>
      <w:r w:rsidR="00E449AA" w:rsidRPr="007C6EFE">
        <w:rPr>
          <w:rFonts w:ascii="Times New Roman" w:hAnsi="Times New Roman" w:cs="Times New Roman"/>
          <w:sz w:val="26"/>
          <w:szCs w:val="26"/>
        </w:rPr>
        <w:t xml:space="preserve"> в случае возникновения опасности для его жизни и здоровья вследствие нарушения требований охраны труда</w:t>
      </w:r>
      <w:r w:rsidR="00996552" w:rsidRPr="007C6EFE">
        <w:rPr>
          <w:rFonts w:ascii="Times New Roman" w:hAnsi="Times New Roman" w:cs="Times New Roman"/>
          <w:sz w:val="26"/>
          <w:szCs w:val="26"/>
        </w:rPr>
        <w:t>,</w:t>
      </w:r>
      <w:r w:rsidR="00E449AA" w:rsidRPr="007C6EFE">
        <w:rPr>
          <w:rFonts w:ascii="Times New Roman" w:hAnsi="Times New Roman" w:cs="Times New Roman"/>
          <w:sz w:val="26"/>
          <w:szCs w:val="26"/>
        </w:rPr>
        <w:t xml:space="preserve">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r w:rsidR="003329B8" w:rsidRPr="007C6EFE">
        <w:rPr>
          <w:rFonts w:ascii="Times New Roman" w:hAnsi="Times New Roman" w:cs="Times New Roman"/>
          <w:sz w:val="26"/>
          <w:szCs w:val="26"/>
        </w:rPr>
        <w:t>.</w:t>
      </w:r>
      <w:r w:rsidR="00E449AA" w:rsidRPr="007C6EFE">
        <w:rPr>
          <w:rFonts w:ascii="Times New Roman" w:hAnsi="Times New Roman" w:cs="Times New Roman"/>
          <w:sz w:val="26"/>
          <w:szCs w:val="26"/>
        </w:rPr>
        <w:t xml:space="preserve"> Работник обязан письменно сообщить непосредственному руководителю о своем отказе.</w:t>
      </w:r>
    </w:p>
    <w:p w:rsidR="00E449AA" w:rsidRPr="007C6EFE" w:rsidRDefault="007C6EFE" w:rsidP="007C6EF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8.6. </w:t>
      </w:r>
      <w:r w:rsidR="00E449AA" w:rsidRPr="007C6EFE">
        <w:rPr>
          <w:rFonts w:ascii="Times New Roman" w:hAnsi="Times New Roman" w:cs="Times New Roman"/>
          <w:sz w:val="26"/>
          <w:szCs w:val="26"/>
        </w:rPr>
        <w:t>Запрещается привлечение или допуск Работников, в том числе с их согласия, к работе, которая по</w:t>
      </w:r>
      <w:r w:rsidR="00996552" w:rsidRPr="007C6EFE">
        <w:rPr>
          <w:rFonts w:ascii="Times New Roman" w:hAnsi="Times New Roman" w:cs="Times New Roman"/>
          <w:sz w:val="26"/>
          <w:szCs w:val="26"/>
        </w:rPr>
        <w:t xml:space="preserve"> заключению медицинских органов</w:t>
      </w:r>
      <w:r w:rsidR="00B02AFE" w:rsidRPr="007C6EFE">
        <w:rPr>
          <w:rFonts w:ascii="Times New Roman" w:hAnsi="Times New Roman" w:cs="Times New Roman"/>
          <w:sz w:val="26"/>
          <w:szCs w:val="26"/>
        </w:rPr>
        <w:t xml:space="preserve"> </w:t>
      </w:r>
      <w:r w:rsidR="00E449AA" w:rsidRPr="007C6EFE">
        <w:rPr>
          <w:rFonts w:ascii="Times New Roman" w:hAnsi="Times New Roman" w:cs="Times New Roman"/>
          <w:sz w:val="26"/>
          <w:szCs w:val="26"/>
        </w:rPr>
        <w:t>противопоказана им по состоянию здоровья.</w:t>
      </w:r>
    </w:p>
    <w:p w:rsidR="00E449AA" w:rsidRPr="007C6EFE" w:rsidRDefault="007C6EFE" w:rsidP="007C6EF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8.7. </w:t>
      </w:r>
      <w:r w:rsidR="00E449AA" w:rsidRPr="007C6EFE">
        <w:rPr>
          <w:rFonts w:ascii="Times New Roman" w:hAnsi="Times New Roman" w:cs="Times New Roman"/>
          <w:sz w:val="26"/>
          <w:szCs w:val="26"/>
        </w:rPr>
        <w:t>Работники в соответствии с установленным порядком проходят медицинские осмотры</w:t>
      </w:r>
      <w:r w:rsidR="00996552" w:rsidRPr="007C6EFE">
        <w:rPr>
          <w:rFonts w:ascii="Times New Roman" w:hAnsi="Times New Roman" w:cs="Times New Roman"/>
          <w:sz w:val="26"/>
          <w:szCs w:val="26"/>
        </w:rPr>
        <w:t xml:space="preserve"> </w:t>
      </w:r>
      <w:r w:rsidR="00E449AA" w:rsidRPr="007C6EFE">
        <w:rPr>
          <w:rFonts w:ascii="Times New Roman" w:hAnsi="Times New Roman" w:cs="Times New Roman"/>
          <w:sz w:val="26"/>
          <w:szCs w:val="26"/>
        </w:rPr>
        <w:t>(обследования): при поступлении на работу</w:t>
      </w:r>
      <w:r w:rsidR="00B02AFE" w:rsidRPr="007C6EFE">
        <w:rPr>
          <w:rFonts w:ascii="Times New Roman" w:hAnsi="Times New Roman" w:cs="Times New Roman"/>
          <w:sz w:val="26"/>
          <w:szCs w:val="26"/>
        </w:rPr>
        <w:t xml:space="preserve"> </w:t>
      </w:r>
      <w:r w:rsidR="00996552" w:rsidRPr="007C6EFE">
        <w:rPr>
          <w:rFonts w:ascii="Times New Roman" w:hAnsi="Times New Roman" w:cs="Times New Roman"/>
          <w:sz w:val="26"/>
          <w:szCs w:val="26"/>
        </w:rPr>
        <w:t>–</w:t>
      </w:r>
      <w:r w:rsidR="00E449AA" w:rsidRPr="007C6EFE">
        <w:rPr>
          <w:rFonts w:ascii="Times New Roman" w:hAnsi="Times New Roman" w:cs="Times New Roman"/>
          <w:sz w:val="26"/>
          <w:szCs w:val="26"/>
        </w:rPr>
        <w:t xml:space="preserve"> обязательные предварительные,</w:t>
      </w:r>
      <w:r w:rsidR="00B02AFE" w:rsidRPr="007C6EFE">
        <w:rPr>
          <w:rFonts w:ascii="Times New Roman" w:hAnsi="Times New Roman" w:cs="Times New Roman"/>
          <w:sz w:val="26"/>
          <w:szCs w:val="26"/>
        </w:rPr>
        <w:t xml:space="preserve"> </w:t>
      </w:r>
      <w:r w:rsidR="00E449AA" w:rsidRPr="007C6EFE">
        <w:rPr>
          <w:rFonts w:ascii="Times New Roman" w:hAnsi="Times New Roman" w:cs="Times New Roman"/>
          <w:sz w:val="26"/>
          <w:szCs w:val="26"/>
        </w:rPr>
        <w:t>в течение трудовой деятельности</w:t>
      </w:r>
      <w:r w:rsidR="0053461D" w:rsidRPr="007C6EFE">
        <w:rPr>
          <w:rFonts w:ascii="Times New Roman" w:hAnsi="Times New Roman" w:cs="Times New Roman"/>
          <w:sz w:val="26"/>
          <w:szCs w:val="26"/>
        </w:rPr>
        <w:t xml:space="preserve"> </w:t>
      </w:r>
      <w:r w:rsidR="00996552" w:rsidRPr="007C6EFE">
        <w:rPr>
          <w:rFonts w:ascii="Times New Roman" w:hAnsi="Times New Roman" w:cs="Times New Roman"/>
          <w:sz w:val="26"/>
          <w:szCs w:val="26"/>
        </w:rPr>
        <w:t>–</w:t>
      </w:r>
      <w:r w:rsidR="00E449AA" w:rsidRPr="007C6EFE">
        <w:rPr>
          <w:rFonts w:ascii="Times New Roman" w:hAnsi="Times New Roman" w:cs="Times New Roman"/>
          <w:sz w:val="26"/>
          <w:szCs w:val="26"/>
        </w:rPr>
        <w:t xml:space="preserve"> периодические</w:t>
      </w:r>
      <w:r w:rsidR="0053307F" w:rsidRPr="007C6EFE">
        <w:rPr>
          <w:rFonts w:ascii="Times New Roman" w:hAnsi="Times New Roman" w:cs="Times New Roman"/>
          <w:sz w:val="26"/>
          <w:szCs w:val="26"/>
        </w:rPr>
        <w:t>; внеочередные</w:t>
      </w:r>
      <w:r w:rsidR="00697190" w:rsidRPr="007C6EFE">
        <w:rPr>
          <w:rFonts w:ascii="Times New Roman" w:hAnsi="Times New Roman" w:cs="Times New Roman"/>
          <w:sz w:val="26"/>
          <w:szCs w:val="26"/>
        </w:rPr>
        <w:t xml:space="preserve"> </w:t>
      </w:r>
      <w:r w:rsidR="00996552" w:rsidRPr="007C6EFE">
        <w:rPr>
          <w:rFonts w:ascii="Times New Roman" w:hAnsi="Times New Roman" w:cs="Times New Roman"/>
          <w:sz w:val="26"/>
          <w:szCs w:val="26"/>
        </w:rPr>
        <w:t>–</w:t>
      </w:r>
      <w:r w:rsidR="00697190" w:rsidRPr="007C6EFE">
        <w:rPr>
          <w:rFonts w:ascii="Times New Roman" w:hAnsi="Times New Roman" w:cs="Times New Roman"/>
          <w:sz w:val="26"/>
          <w:szCs w:val="26"/>
        </w:rPr>
        <w:t xml:space="preserve"> </w:t>
      </w:r>
      <w:r w:rsidR="0053307F" w:rsidRPr="007C6EFE">
        <w:rPr>
          <w:rFonts w:ascii="Times New Roman" w:hAnsi="Times New Roman" w:cs="Times New Roman"/>
          <w:sz w:val="26"/>
          <w:szCs w:val="26"/>
        </w:rPr>
        <w:t>по направлению работодат</w:t>
      </w:r>
      <w:r w:rsidR="00EE1472" w:rsidRPr="007C6EFE">
        <w:rPr>
          <w:rFonts w:ascii="Times New Roman" w:hAnsi="Times New Roman" w:cs="Times New Roman"/>
          <w:sz w:val="26"/>
          <w:szCs w:val="26"/>
        </w:rPr>
        <w:t>еля в случаях, предусмотренных Т</w:t>
      </w:r>
      <w:r w:rsidR="0053307F" w:rsidRPr="007C6EFE">
        <w:rPr>
          <w:rFonts w:ascii="Times New Roman" w:hAnsi="Times New Roman" w:cs="Times New Roman"/>
          <w:sz w:val="26"/>
          <w:szCs w:val="26"/>
        </w:rPr>
        <w:t>рудовым кодексом РФ. При осуществлении деятельности, связанной с источником повы</w:t>
      </w:r>
      <w:r w:rsidR="00996552" w:rsidRPr="007C6EFE">
        <w:rPr>
          <w:rFonts w:ascii="Times New Roman" w:hAnsi="Times New Roman" w:cs="Times New Roman"/>
          <w:sz w:val="26"/>
          <w:szCs w:val="26"/>
        </w:rPr>
        <w:t>шенной опасности, а также выполнении работ</w:t>
      </w:r>
      <w:r w:rsidR="0053307F" w:rsidRPr="007C6EFE">
        <w:rPr>
          <w:rFonts w:ascii="Times New Roman" w:hAnsi="Times New Roman" w:cs="Times New Roman"/>
          <w:sz w:val="26"/>
          <w:szCs w:val="26"/>
        </w:rPr>
        <w:t xml:space="preserve"> в условиях повышенной опасности, Работн</w:t>
      </w:r>
      <w:r w:rsidR="00745860" w:rsidRPr="007C6EFE">
        <w:rPr>
          <w:rFonts w:ascii="Times New Roman" w:hAnsi="Times New Roman" w:cs="Times New Roman"/>
          <w:sz w:val="26"/>
          <w:szCs w:val="26"/>
        </w:rPr>
        <w:t>и</w:t>
      </w:r>
      <w:r w:rsidR="0053307F" w:rsidRPr="007C6EFE">
        <w:rPr>
          <w:rFonts w:ascii="Times New Roman" w:hAnsi="Times New Roman" w:cs="Times New Roman"/>
          <w:sz w:val="26"/>
          <w:szCs w:val="26"/>
        </w:rPr>
        <w:t>ки проходят обязательное психиатрическое освидетельствование не реже 1 раза в пять лет в порядке, установленном Прав</w:t>
      </w:r>
      <w:r w:rsidR="00996552" w:rsidRPr="007C6EFE">
        <w:rPr>
          <w:rFonts w:ascii="Times New Roman" w:hAnsi="Times New Roman" w:cs="Times New Roman"/>
          <w:sz w:val="26"/>
          <w:szCs w:val="26"/>
        </w:rPr>
        <w:t>ительством Российской Федерации.</w:t>
      </w:r>
      <w:r w:rsidR="0053307F" w:rsidRPr="007C6EFE">
        <w:rPr>
          <w:rFonts w:ascii="Times New Roman" w:hAnsi="Times New Roman" w:cs="Times New Roman"/>
          <w:sz w:val="26"/>
          <w:szCs w:val="26"/>
        </w:rPr>
        <w:t xml:space="preserve"> </w:t>
      </w:r>
      <w:r w:rsidR="00996552" w:rsidRPr="007C6EFE">
        <w:rPr>
          <w:rFonts w:ascii="Times New Roman" w:hAnsi="Times New Roman" w:cs="Times New Roman"/>
          <w:sz w:val="26"/>
          <w:szCs w:val="26"/>
        </w:rPr>
        <w:t>Д</w:t>
      </w:r>
      <w:r w:rsidR="0053307F" w:rsidRPr="007C6EFE">
        <w:rPr>
          <w:rFonts w:ascii="Times New Roman" w:hAnsi="Times New Roman" w:cs="Times New Roman"/>
          <w:sz w:val="26"/>
          <w:szCs w:val="26"/>
        </w:rPr>
        <w:t>ля оперативного персонала прохождение психофизиологического освидетельствования уста</w:t>
      </w:r>
      <w:r w:rsidR="0076799E" w:rsidRPr="007C6EFE">
        <w:rPr>
          <w:rFonts w:ascii="Times New Roman" w:hAnsi="Times New Roman" w:cs="Times New Roman"/>
          <w:sz w:val="26"/>
          <w:szCs w:val="26"/>
        </w:rPr>
        <w:t>навливается один раз в два года</w:t>
      </w:r>
      <w:r w:rsidR="0053307F" w:rsidRPr="007C6EFE">
        <w:rPr>
          <w:rFonts w:ascii="Times New Roman" w:hAnsi="Times New Roman" w:cs="Times New Roman"/>
          <w:sz w:val="26"/>
          <w:szCs w:val="26"/>
        </w:rPr>
        <w:t xml:space="preserve"> и является неотъемлемой составной частью обязательных предварительных (при поступлении на работу) и периодических медицинских осмотров, проводимых в соответствии с Приказом Министерства здравоохранения и социального развития РФ от 12 апреля 2011 г. </w:t>
      </w:r>
      <w:r w:rsidR="0053307F" w:rsidRPr="007C6EFE">
        <w:rPr>
          <w:rFonts w:ascii="Times New Roman" w:hAnsi="Times New Roman" w:cs="Times New Roman"/>
          <w:sz w:val="26"/>
          <w:szCs w:val="26"/>
          <w:lang w:val="en-US"/>
        </w:rPr>
        <w:t>N</w:t>
      </w:r>
      <w:r w:rsidR="0053307F" w:rsidRPr="007C6EFE">
        <w:rPr>
          <w:rFonts w:ascii="Times New Roman" w:hAnsi="Times New Roman" w:cs="Times New Roman"/>
          <w:sz w:val="26"/>
          <w:szCs w:val="26"/>
        </w:rPr>
        <w:t xml:space="preserve"> 302н.</w:t>
      </w:r>
    </w:p>
    <w:p w:rsidR="0053307F" w:rsidRPr="007C6EFE" w:rsidRDefault="007C6EFE" w:rsidP="007C6EFE">
      <w:pPr>
        <w:tabs>
          <w:tab w:val="left" w:pos="1134"/>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8.8. </w:t>
      </w:r>
      <w:r w:rsidR="0053307F" w:rsidRPr="007C6EFE">
        <w:rPr>
          <w:rFonts w:ascii="Times New Roman" w:hAnsi="Times New Roman" w:cs="Times New Roman"/>
          <w:sz w:val="26"/>
          <w:szCs w:val="26"/>
        </w:rPr>
        <w:t xml:space="preserve"> За время</w:t>
      </w:r>
      <w:r w:rsidR="00CC6F9F" w:rsidRPr="007C6EFE">
        <w:rPr>
          <w:rFonts w:ascii="Times New Roman" w:hAnsi="Times New Roman" w:cs="Times New Roman"/>
          <w:sz w:val="26"/>
          <w:szCs w:val="26"/>
        </w:rPr>
        <w:t xml:space="preserve"> прохождения пери</w:t>
      </w:r>
      <w:r w:rsidR="0053307F" w:rsidRPr="007C6EFE">
        <w:rPr>
          <w:rFonts w:ascii="Times New Roman" w:hAnsi="Times New Roman" w:cs="Times New Roman"/>
          <w:sz w:val="26"/>
          <w:szCs w:val="26"/>
        </w:rPr>
        <w:t>одических и вне</w:t>
      </w:r>
      <w:r w:rsidR="00CC6F9F" w:rsidRPr="007C6EFE">
        <w:rPr>
          <w:rFonts w:ascii="Times New Roman" w:hAnsi="Times New Roman" w:cs="Times New Roman"/>
          <w:sz w:val="26"/>
          <w:szCs w:val="26"/>
        </w:rPr>
        <w:t>очередных медицинских осмотров (</w:t>
      </w:r>
      <w:r w:rsidR="0053307F" w:rsidRPr="007C6EFE">
        <w:rPr>
          <w:rFonts w:ascii="Times New Roman" w:hAnsi="Times New Roman" w:cs="Times New Roman"/>
          <w:sz w:val="26"/>
          <w:szCs w:val="26"/>
        </w:rPr>
        <w:t>обследований) за Работником сохраняется место работы (должность) и средняя заработная плата. О времени,</w:t>
      </w:r>
      <w:r w:rsidR="00CC6F9F" w:rsidRPr="007C6EFE">
        <w:rPr>
          <w:rFonts w:ascii="Times New Roman" w:hAnsi="Times New Roman" w:cs="Times New Roman"/>
          <w:sz w:val="26"/>
          <w:szCs w:val="26"/>
        </w:rPr>
        <w:t xml:space="preserve"> месте и порядке проведения меди</w:t>
      </w:r>
      <w:r w:rsidR="0053307F" w:rsidRPr="007C6EFE">
        <w:rPr>
          <w:rFonts w:ascii="Times New Roman" w:hAnsi="Times New Roman" w:cs="Times New Roman"/>
          <w:sz w:val="26"/>
          <w:szCs w:val="26"/>
        </w:rPr>
        <w:t xml:space="preserve">цинских </w:t>
      </w:r>
      <w:r w:rsidR="00CC6F9F" w:rsidRPr="007C6EFE">
        <w:rPr>
          <w:rFonts w:ascii="Times New Roman" w:hAnsi="Times New Roman" w:cs="Times New Roman"/>
          <w:sz w:val="26"/>
          <w:szCs w:val="26"/>
        </w:rPr>
        <w:t>осмотров (обследований) Работники извещаются заранее.</w:t>
      </w:r>
    </w:p>
    <w:p w:rsidR="00CC6F9F" w:rsidRPr="007C6EFE" w:rsidRDefault="007C6EFE" w:rsidP="007C6EFE">
      <w:pPr>
        <w:tabs>
          <w:tab w:val="left" w:pos="567"/>
          <w:tab w:val="left" w:pos="1276"/>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8.9. </w:t>
      </w:r>
      <w:r w:rsidR="00CC6F9F" w:rsidRPr="007C6EFE">
        <w:rPr>
          <w:rFonts w:ascii="Times New Roman" w:hAnsi="Times New Roman" w:cs="Times New Roman"/>
          <w:sz w:val="26"/>
          <w:szCs w:val="26"/>
        </w:rPr>
        <w:t xml:space="preserve">Работники, имеющие медицинские противопоказания, а также Работники, не прошедшие обязательный медицинский осмотр (обследование), а также обязательное </w:t>
      </w:r>
      <w:r w:rsidR="00CC6F9F" w:rsidRPr="007C6EFE">
        <w:rPr>
          <w:rFonts w:ascii="Times New Roman" w:hAnsi="Times New Roman" w:cs="Times New Roman"/>
          <w:sz w:val="26"/>
          <w:szCs w:val="26"/>
        </w:rPr>
        <w:lastRenderedPageBreak/>
        <w:t>психиатрическое освидетельствование, к исполнению т</w:t>
      </w:r>
      <w:r w:rsidR="00AC2344" w:rsidRPr="007C6EFE">
        <w:rPr>
          <w:rFonts w:ascii="Times New Roman" w:hAnsi="Times New Roman" w:cs="Times New Roman"/>
          <w:sz w:val="26"/>
          <w:szCs w:val="26"/>
        </w:rPr>
        <w:t>рудовых обязанностей не допускаю</w:t>
      </w:r>
      <w:r w:rsidR="00CC6F9F" w:rsidRPr="007C6EFE">
        <w:rPr>
          <w:rFonts w:ascii="Times New Roman" w:hAnsi="Times New Roman" w:cs="Times New Roman"/>
          <w:sz w:val="26"/>
          <w:szCs w:val="26"/>
        </w:rPr>
        <w:t>тся до устранения обстоятельств, вызвавших отстранение от работы или недопущение к работе. Если обязательный предварительный или периодический медицинский осмотр (обследование) не пройдены не по вине Работника, ему производится оплата за все время отстранения от работы</w:t>
      </w:r>
      <w:r w:rsidR="00AC2344" w:rsidRPr="007C6EFE">
        <w:rPr>
          <w:rFonts w:ascii="Times New Roman" w:hAnsi="Times New Roman" w:cs="Times New Roman"/>
          <w:sz w:val="26"/>
          <w:szCs w:val="26"/>
        </w:rPr>
        <w:t>,</w:t>
      </w:r>
      <w:r w:rsidR="00CC6F9F" w:rsidRPr="007C6EFE">
        <w:rPr>
          <w:rFonts w:ascii="Times New Roman" w:hAnsi="Times New Roman" w:cs="Times New Roman"/>
          <w:sz w:val="26"/>
          <w:szCs w:val="26"/>
        </w:rPr>
        <w:t xml:space="preserve"> как за простой.</w:t>
      </w:r>
    </w:p>
    <w:p w:rsidR="00CC6F9F" w:rsidRPr="006E717D" w:rsidRDefault="007C6EFE" w:rsidP="007C6EFE">
      <w:pPr>
        <w:pStyle w:val="a4"/>
        <w:widowControl w:val="0"/>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8.10. </w:t>
      </w:r>
      <w:r w:rsidR="000C6FEE" w:rsidRPr="006E717D">
        <w:rPr>
          <w:rFonts w:ascii="Times New Roman" w:hAnsi="Times New Roman" w:cs="Times New Roman"/>
          <w:sz w:val="26"/>
          <w:szCs w:val="26"/>
        </w:rPr>
        <w:t xml:space="preserve">Работникам, потерявшим трудоспособность </w:t>
      </w:r>
      <w:r>
        <w:rPr>
          <w:rFonts w:ascii="Times New Roman" w:hAnsi="Times New Roman" w:cs="Times New Roman"/>
          <w:sz w:val="26"/>
          <w:szCs w:val="26"/>
        </w:rPr>
        <w:t xml:space="preserve">в связи </w:t>
      </w:r>
      <w:r w:rsidRPr="007C6EFE">
        <w:rPr>
          <w:rFonts w:ascii="Times New Roman" w:hAnsi="Times New Roman" w:cs="Times New Roman"/>
          <w:sz w:val="26"/>
          <w:szCs w:val="26"/>
        </w:rPr>
        <w:t>с</w:t>
      </w:r>
      <w:r w:rsidR="006A0B40" w:rsidRPr="007C6EFE">
        <w:rPr>
          <w:rFonts w:ascii="Times New Roman" w:hAnsi="Times New Roman" w:cs="Times New Roman"/>
          <w:sz w:val="26"/>
          <w:szCs w:val="26"/>
        </w:rPr>
        <w:t xml:space="preserve"> несчастным случаем</w:t>
      </w:r>
      <w:r w:rsidR="000C6FEE" w:rsidRPr="00A92CAF">
        <w:rPr>
          <w:rFonts w:ascii="Times New Roman" w:hAnsi="Times New Roman" w:cs="Times New Roman"/>
          <w:sz w:val="26"/>
          <w:szCs w:val="26"/>
        </w:rPr>
        <w:t xml:space="preserve"> или профессиональным заболевание</w:t>
      </w:r>
      <w:r w:rsidR="00AC2344" w:rsidRPr="00A92CAF">
        <w:rPr>
          <w:rFonts w:ascii="Times New Roman" w:hAnsi="Times New Roman" w:cs="Times New Roman"/>
          <w:sz w:val="26"/>
          <w:szCs w:val="26"/>
        </w:rPr>
        <w:t>м, полученными</w:t>
      </w:r>
      <w:r w:rsidR="000C6FEE" w:rsidRPr="00A92CAF">
        <w:rPr>
          <w:rFonts w:ascii="Times New Roman" w:hAnsi="Times New Roman" w:cs="Times New Roman"/>
          <w:sz w:val="26"/>
          <w:szCs w:val="26"/>
        </w:rPr>
        <w:t xml:space="preserve"> при работе в Обществе</w:t>
      </w:r>
      <w:r w:rsidR="00AC2344" w:rsidRPr="00A92CAF">
        <w:rPr>
          <w:rFonts w:ascii="Times New Roman" w:hAnsi="Times New Roman" w:cs="Times New Roman"/>
          <w:sz w:val="26"/>
          <w:szCs w:val="26"/>
        </w:rPr>
        <w:t>,</w:t>
      </w:r>
      <w:r w:rsidR="000C6FEE" w:rsidRPr="00A92CAF">
        <w:rPr>
          <w:rFonts w:ascii="Times New Roman" w:hAnsi="Times New Roman" w:cs="Times New Roman"/>
          <w:sz w:val="26"/>
          <w:szCs w:val="26"/>
        </w:rPr>
        <w:t xml:space="preserve"> в соответствии</w:t>
      </w:r>
      <w:r w:rsidR="000C6FEE" w:rsidRPr="006E717D">
        <w:rPr>
          <w:rFonts w:ascii="Times New Roman" w:hAnsi="Times New Roman" w:cs="Times New Roman"/>
          <w:sz w:val="26"/>
          <w:szCs w:val="26"/>
        </w:rPr>
        <w:t xml:space="preserve"> с медицинскими рекомендациями предоставляется возможность переподготовки за счет Работодателя.</w:t>
      </w:r>
    </w:p>
    <w:p w:rsidR="000C6FEE" w:rsidRPr="006E717D" w:rsidRDefault="007C6EFE" w:rsidP="007C6EFE">
      <w:pPr>
        <w:pStyle w:val="a4"/>
        <w:widowControl w:val="0"/>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8.11. </w:t>
      </w:r>
      <w:r w:rsidR="000C6FEE" w:rsidRPr="006E717D">
        <w:rPr>
          <w:rFonts w:ascii="Times New Roman" w:hAnsi="Times New Roman" w:cs="Times New Roman"/>
          <w:sz w:val="26"/>
          <w:szCs w:val="26"/>
        </w:rPr>
        <w:t>Председатель профсоюзного комитета или иное уполномоче</w:t>
      </w:r>
      <w:r w:rsidR="00C4540E" w:rsidRPr="006E717D">
        <w:rPr>
          <w:rFonts w:ascii="Times New Roman" w:hAnsi="Times New Roman" w:cs="Times New Roman"/>
          <w:sz w:val="26"/>
          <w:szCs w:val="26"/>
        </w:rPr>
        <w:t>нное лицо от имени ППО</w:t>
      </w:r>
      <w:r w:rsidR="000C6FEE" w:rsidRPr="006E717D">
        <w:rPr>
          <w:rFonts w:ascii="Times New Roman" w:hAnsi="Times New Roman" w:cs="Times New Roman"/>
          <w:sz w:val="26"/>
          <w:szCs w:val="26"/>
        </w:rPr>
        <w:t xml:space="preserve"> по охране труда, уполномоченные по охране труда структурных подразделений имеют право посещать контролируемые объекты, проводить проверку состояния охраны труда на рабочих местах (своих подразделений),</w:t>
      </w:r>
      <w:r w:rsidR="00061880" w:rsidRPr="006E717D">
        <w:rPr>
          <w:rFonts w:ascii="Times New Roman" w:hAnsi="Times New Roman" w:cs="Times New Roman"/>
          <w:sz w:val="26"/>
          <w:szCs w:val="26"/>
        </w:rPr>
        <w:t xml:space="preserve"> </w:t>
      </w:r>
      <w:r w:rsidR="00F86845" w:rsidRPr="006E717D">
        <w:rPr>
          <w:rFonts w:ascii="Times New Roman" w:hAnsi="Times New Roman" w:cs="Times New Roman"/>
          <w:sz w:val="26"/>
          <w:szCs w:val="26"/>
        </w:rPr>
        <w:t>давать Работодателю пред</w:t>
      </w:r>
      <w:r w:rsidR="000C6FEE" w:rsidRPr="006E717D">
        <w:rPr>
          <w:rFonts w:ascii="Times New Roman" w:hAnsi="Times New Roman" w:cs="Times New Roman"/>
          <w:sz w:val="26"/>
          <w:szCs w:val="26"/>
        </w:rPr>
        <w:t>ставления об устранении выявленных нарушений по охране труда.</w:t>
      </w:r>
    </w:p>
    <w:p w:rsidR="000C6FEE" w:rsidRPr="006E717D" w:rsidRDefault="007C6EFE" w:rsidP="007C6EFE">
      <w:pPr>
        <w:pStyle w:val="a4"/>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8.12. </w:t>
      </w:r>
      <w:r w:rsidR="00510295" w:rsidRPr="006E717D">
        <w:rPr>
          <w:rFonts w:ascii="Times New Roman" w:hAnsi="Times New Roman" w:cs="Times New Roman"/>
          <w:sz w:val="26"/>
          <w:szCs w:val="26"/>
        </w:rPr>
        <w:t>Уполномоченному</w:t>
      </w:r>
      <w:r w:rsidR="00905562" w:rsidRPr="006E717D">
        <w:rPr>
          <w:rFonts w:ascii="Times New Roman" w:hAnsi="Times New Roman" w:cs="Times New Roman"/>
          <w:sz w:val="26"/>
          <w:szCs w:val="26"/>
        </w:rPr>
        <w:t xml:space="preserve"> </w:t>
      </w:r>
      <w:r w:rsidR="00510295" w:rsidRPr="006E717D">
        <w:rPr>
          <w:rFonts w:ascii="Times New Roman" w:hAnsi="Times New Roman" w:cs="Times New Roman"/>
          <w:sz w:val="26"/>
          <w:szCs w:val="26"/>
        </w:rPr>
        <w:t xml:space="preserve">(доверенному) лицу по охране труда Общества для выполнения своих обязанностей предоставляется 5 часов в неделю с сохранением средней заработной платы по основному месту работы, при условии, что его отсутствие на </w:t>
      </w:r>
      <w:r w:rsidR="009B3933" w:rsidRPr="006E717D">
        <w:rPr>
          <w:rFonts w:ascii="Times New Roman" w:hAnsi="Times New Roman" w:cs="Times New Roman"/>
          <w:sz w:val="26"/>
          <w:szCs w:val="26"/>
        </w:rPr>
        <w:t xml:space="preserve">рабочем месте </w:t>
      </w:r>
      <w:r w:rsidR="00FC2147" w:rsidRPr="006E717D">
        <w:rPr>
          <w:rFonts w:ascii="Times New Roman" w:hAnsi="Times New Roman" w:cs="Times New Roman"/>
          <w:sz w:val="26"/>
          <w:szCs w:val="26"/>
        </w:rPr>
        <w:t>не окажет негативного влияния</w:t>
      </w:r>
      <w:r w:rsidR="00510295" w:rsidRPr="006E717D">
        <w:rPr>
          <w:rFonts w:ascii="Times New Roman" w:hAnsi="Times New Roman" w:cs="Times New Roman"/>
          <w:sz w:val="26"/>
          <w:szCs w:val="26"/>
        </w:rPr>
        <w:t xml:space="preserve"> на ход производственного процесса.</w:t>
      </w:r>
    </w:p>
    <w:p w:rsidR="00510295" w:rsidRPr="006E717D" w:rsidRDefault="007C6EFE" w:rsidP="007C6EFE">
      <w:pPr>
        <w:pStyle w:val="a4"/>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8.13. </w:t>
      </w:r>
      <w:r w:rsidR="00510295" w:rsidRPr="006E717D">
        <w:rPr>
          <w:rFonts w:ascii="Times New Roman" w:hAnsi="Times New Roman" w:cs="Times New Roman"/>
          <w:sz w:val="26"/>
          <w:szCs w:val="26"/>
        </w:rPr>
        <w:t>Уполномоченный по охране труда предоставляет отчет Работодателю о проведенных мероприятиях за время приостановки исполнения своих производственных обязанностей.</w:t>
      </w:r>
    </w:p>
    <w:p w:rsidR="00510295" w:rsidRPr="006E717D" w:rsidRDefault="007C6EFE" w:rsidP="007C6EFE">
      <w:pPr>
        <w:pStyle w:val="a4"/>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8.14. </w:t>
      </w:r>
      <w:r w:rsidR="00510295" w:rsidRPr="006E717D">
        <w:rPr>
          <w:rFonts w:ascii="Times New Roman" w:hAnsi="Times New Roman" w:cs="Times New Roman"/>
          <w:sz w:val="26"/>
          <w:szCs w:val="26"/>
        </w:rPr>
        <w:t>Работодатель обеспечивает обязательное страхование Работников предприятия от несчастных случаев на производстве и профессиональных заболеваний.</w:t>
      </w:r>
    </w:p>
    <w:p w:rsidR="00510295" w:rsidRPr="006E717D" w:rsidRDefault="007C6EFE" w:rsidP="007C6EFE">
      <w:pPr>
        <w:pStyle w:val="a4"/>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8.15. </w:t>
      </w:r>
      <w:r w:rsidR="00510295" w:rsidRPr="006E717D">
        <w:rPr>
          <w:rFonts w:ascii="Times New Roman" w:hAnsi="Times New Roman" w:cs="Times New Roman"/>
          <w:sz w:val="26"/>
          <w:szCs w:val="26"/>
        </w:rPr>
        <w:t>В целях выполнения требований санитарно-бытового обслуживания Работников</w:t>
      </w:r>
      <w:r w:rsidR="009E7457">
        <w:rPr>
          <w:rFonts w:ascii="Times New Roman" w:hAnsi="Times New Roman" w:cs="Times New Roman"/>
          <w:sz w:val="26"/>
          <w:szCs w:val="26"/>
        </w:rPr>
        <w:t>,</w:t>
      </w:r>
      <w:r w:rsidR="00510295" w:rsidRPr="006E717D">
        <w:rPr>
          <w:rFonts w:ascii="Times New Roman" w:hAnsi="Times New Roman" w:cs="Times New Roman"/>
          <w:sz w:val="26"/>
          <w:szCs w:val="26"/>
        </w:rPr>
        <w:t xml:space="preserve"> производится обеспечение специальными установками питьевого водоснабжения.</w:t>
      </w:r>
    </w:p>
    <w:p w:rsidR="00510295" w:rsidRPr="006E717D" w:rsidRDefault="007C6EFE" w:rsidP="007C6EFE">
      <w:pPr>
        <w:pStyle w:val="a4"/>
        <w:tabs>
          <w:tab w:val="left" w:pos="567"/>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8.16. </w:t>
      </w:r>
      <w:r w:rsidR="00510295" w:rsidRPr="006E717D">
        <w:rPr>
          <w:rFonts w:ascii="Times New Roman" w:hAnsi="Times New Roman" w:cs="Times New Roman"/>
          <w:sz w:val="26"/>
          <w:szCs w:val="26"/>
        </w:rPr>
        <w:t xml:space="preserve">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w:t>
      </w:r>
      <w:r w:rsidR="00D33E0A" w:rsidRPr="006E717D">
        <w:rPr>
          <w:rFonts w:ascii="Times New Roman" w:hAnsi="Times New Roman" w:cs="Times New Roman"/>
          <w:sz w:val="26"/>
          <w:szCs w:val="26"/>
        </w:rPr>
        <w:t>в установленном законодательством Российской Федерации о техническом регулировании порядке, в соответствии с ус</w:t>
      </w:r>
      <w:r w:rsidR="00AD1604" w:rsidRPr="006E717D">
        <w:rPr>
          <w:rFonts w:ascii="Times New Roman" w:hAnsi="Times New Roman" w:cs="Times New Roman"/>
          <w:sz w:val="26"/>
          <w:szCs w:val="26"/>
        </w:rPr>
        <w:t>тановленными нормами работникам</w:t>
      </w:r>
      <w:r w:rsidR="00905562" w:rsidRPr="006E717D">
        <w:rPr>
          <w:rFonts w:ascii="Times New Roman" w:hAnsi="Times New Roman" w:cs="Times New Roman"/>
          <w:sz w:val="26"/>
          <w:szCs w:val="26"/>
        </w:rPr>
        <w:t>, занятым</w:t>
      </w:r>
      <w:r w:rsidR="00D33E0A" w:rsidRPr="006E717D">
        <w:rPr>
          <w:rFonts w:ascii="Times New Roman" w:hAnsi="Times New Roman" w:cs="Times New Roman"/>
          <w:sz w:val="26"/>
          <w:szCs w:val="26"/>
        </w:rP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006B0C3F">
        <w:rPr>
          <w:rFonts w:ascii="Times New Roman" w:hAnsi="Times New Roman" w:cs="Times New Roman"/>
          <w:sz w:val="26"/>
          <w:szCs w:val="26"/>
        </w:rPr>
        <w:t>С</w:t>
      </w:r>
      <w:r w:rsidR="00D33E0A" w:rsidRPr="006E717D">
        <w:rPr>
          <w:rFonts w:ascii="Times New Roman" w:hAnsi="Times New Roman" w:cs="Times New Roman"/>
          <w:sz w:val="26"/>
          <w:szCs w:val="26"/>
        </w:rPr>
        <w:t>пециальная одежда, специальная обувь и другие средства индивидуальной защиты выдаются</w:t>
      </w:r>
      <w:r w:rsidR="009834A7">
        <w:rPr>
          <w:rFonts w:ascii="Times New Roman" w:hAnsi="Times New Roman" w:cs="Times New Roman"/>
          <w:sz w:val="26"/>
          <w:szCs w:val="26"/>
        </w:rPr>
        <w:t xml:space="preserve"> </w:t>
      </w:r>
      <w:r w:rsidR="009834A7" w:rsidRPr="007C6EFE">
        <w:rPr>
          <w:rFonts w:ascii="Times New Roman" w:hAnsi="Times New Roman" w:cs="Times New Roman"/>
          <w:sz w:val="26"/>
          <w:szCs w:val="26"/>
        </w:rPr>
        <w:t>Работникам</w:t>
      </w:r>
      <w:r w:rsidR="00D33E0A" w:rsidRPr="007C6EFE">
        <w:rPr>
          <w:rFonts w:ascii="Times New Roman" w:hAnsi="Times New Roman" w:cs="Times New Roman"/>
          <w:sz w:val="26"/>
          <w:szCs w:val="26"/>
        </w:rPr>
        <w:t xml:space="preserve"> </w:t>
      </w:r>
      <w:r w:rsidR="00D33E0A" w:rsidRPr="006E717D">
        <w:rPr>
          <w:rFonts w:ascii="Times New Roman" w:hAnsi="Times New Roman" w:cs="Times New Roman"/>
          <w:sz w:val="26"/>
          <w:szCs w:val="26"/>
        </w:rPr>
        <w:t xml:space="preserve">в соответствии с </w:t>
      </w:r>
      <w:r w:rsidR="00AD1604" w:rsidRPr="006E717D">
        <w:rPr>
          <w:rFonts w:ascii="Times New Roman" w:hAnsi="Times New Roman" w:cs="Times New Roman"/>
          <w:sz w:val="26"/>
          <w:szCs w:val="26"/>
        </w:rPr>
        <w:t>«</w:t>
      </w:r>
      <w:r w:rsidR="00D33E0A" w:rsidRPr="006E717D">
        <w:rPr>
          <w:rFonts w:ascii="Times New Roman" w:hAnsi="Times New Roman" w:cs="Times New Roman"/>
          <w:sz w:val="26"/>
          <w:szCs w:val="26"/>
        </w:rPr>
        <w:t>Нормами выдачи бесплатной спецодежды, специальной обуви и других средств индивидуальной защиты (СИЗ) работника</w:t>
      </w:r>
      <w:r w:rsidR="009E2D4C" w:rsidRPr="006E717D">
        <w:rPr>
          <w:rFonts w:ascii="Times New Roman" w:hAnsi="Times New Roman" w:cs="Times New Roman"/>
          <w:sz w:val="26"/>
          <w:szCs w:val="26"/>
        </w:rPr>
        <w:t>м</w:t>
      </w:r>
      <w:r w:rsidR="00D33E0A" w:rsidRPr="006E717D">
        <w:rPr>
          <w:rFonts w:ascii="Times New Roman" w:hAnsi="Times New Roman" w:cs="Times New Roman"/>
          <w:sz w:val="26"/>
          <w:szCs w:val="26"/>
        </w:rPr>
        <w:t xml:space="preserve"> АО «ТГК-11», смывающие и обезвреживающие средства</w:t>
      </w:r>
      <w:r w:rsidR="00AD1604" w:rsidRPr="006E717D">
        <w:rPr>
          <w:rFonts w:ascii="Times New Roman" w:hAnsi="Times New Roman" w:cs="Times New Roman"/>
          <w:sz w:val="26"/>
          <w:szCs w:val="26"/>
        </w:rPr>
        <w:t xml:space="preserve"> –</w:t>
      </w:r>
      <w:r w:rsidR="00177D8F" w:rsidRPr="006E717D">
        <w:rPr>
          <w:rFonts w:ascii="Times New Roman" w:hAnsi="Times New Roman" w:cs="Times New Roman"/>
          <w:sz w:val="26"/>
          <w:szCs w:val="26"/>
        </w:rPr>
        <w:t xml:space="preserve"> </w:t>
      </w:r>
      <w:r w:rsidR="009E7457">
        <w:rPr>
          <w:rFonts w:ascii="Times New Roman" w:hAnsi="Times New Roman" w:cs="Times New Roman"/>
          <w:sz w:val="26"/>
          <w:szCs w:val="26"/>
        </w:rPr>
        <w:t xml:space="preserve">в соответствии с </w:t>
      </w:r>
      <w:r w:rsidR="00AD1604" w:rsidRPr="006E717D">
        <w:rPr>
          <w:rFonts w:ascii="Times New Roman" w:hAnsi="Times New Roman" w:cs="Times New Roman"/>
          <w:sz w:val="26"/>
          <w:szCs w:val="26"/>
        </w:rPr>
        <w:t>«</w:t>
      </w:r>
      <w:r w:rsidR="00D33E0A" w:rsidRPr="006E717D">
        <w:rPr>
          <w:rFonts w:ascii="Times New Roman" w:hAnsi="Times New Roman" w:cs="Times New Roman"/>
          <w:sz w:val="26"/>
          <w:szCs w:val="26"/>
        </w:rPr>
        <w:t>Нормами бесплатной выдачи работникам смывающих и (или)</w:t>
      </w:r>
      <w:r w:rsidR="00177D8F" w:rsidRPr="006E717D">
        <w:rPr>
          <w:rFonts w:ascii="Times New Roman" w:hAnsi="Times New Roman" w:cs="Times New Roman"/>
          <w:sz w:val="26"/>
          <w:szCs w:val="26"/>
        </w:rPr>
        <w:t xml:space="preserve"> </w:t>
      </w:r>
      <w:r w:rsidR="00D33E0A" w:rsidRPr="006E717D">
        <w:rPr>
          <w:rFonts w:ascii="Times New Roman" w:hAnsi="Times New Roman" w:cs="Times New Roman"/>
          <w:sz w:val="26"/>
          <w:szCs w:val="26"/>
        </w:rPr>
        <w:t>обезвреживающих средств АО «ТГК-11».</w:t>
      </w:r>
    </w:p>
    <w:p w:rsidR="00D33E0A" w:rsidRPr="006E717D" w:rsidRDefault="007C6EFE" w:rsidP="007C6EFE">
      <w:pPr>
        <w:pStyle w:val="a4"/>
        <w:tabs>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8.17. </w:t>
      </w:r>
      <w:r w:rsidR="00F7565E" w:rsidRPr="006E717D">
        <w:rPr>
          <w:rFonts w:ascii="Times New Roman" w:hAnsi="Times New Roman" w:cs="Times New Roman"/>
          <w:sz w:val="26"/>
          <w:szCs w:val="26"/>
        </w:rPr>
        <w:t>На работах с вредными условиями труда работникам выдается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(в размере</w:t>
      </w:r>
      <w:r w:rsidR="009834A7">
        <w:rPr>
          <w:rFonts w:ascii="Times New Roman" w:hAnsi="Times New Roman" w:cs="Times New Roman"/>
          <w:sz w:val="26"/>
          <w:szCs w:val="26"/>
        </w:rPr>
        <w:t>, эквивалентном</w:t>
      </w:r>
      <w:r w:rsidR="00F7565E" w:rsidRPr="006E717D">
        <w:rPr>
          <w:rFonts w:ascii="Times New Roman" w:hAnsi="Times New Roman" w:cs="Times New Roman"/>
          <w:sz w:val="26"/>
          <w:szCs w:val="26"/>
        </w:rPr>
        <w:t xml:space="preserve"> стоимости молока 2,5% жирности по данным Федеральной службы государственной статистики Российской Федерации</w:t>
      </w:r>
      <w:r w:rsidR="009E2D4C" w:rsidRPr="006E717D">
        <w:rPr>
          <w:rFonts w:ascii="Times New Roman" w:hAnsi="Times New Roman" w:cs="Times New Roman"/>
          <w:sz w:val="26"/>
          <w:szCs w:val="26"/>
        </w:rPr>
        <w:t>)</w:t>
      </w:r>
      <w:r w:rsidR="00F7565E" w:rsidRPr="006E717D">
        <w:rPr>
          <w:rFonts w:ascii="Times New Roman" w:hAnsi="Times New Roman" w:cs="Times New Roman"/>
          <w:sz w:val="26"/>
          <w:szCs w:val="26"/>
        </w:rPr>
        <w:t xml:space="preserve">. Выдача молока </w:t>
      </w:r>
      <w:r w:rsidR="00F7565E" w:rsidRPr="006E717D">
        <w:rPr>
          <w:rFonts w:ascii="Times New Roman" w:hAnsi="Times New Roman" w:cs="Times New Roman"/>
          <w:sz w:val="26"/>
          <w:szCs w:val="26"/>
        </w:rPr>
        <w:lastRenderedPageBreak/>
        <w:t>или других равноценных пищевых</w:t>
      </w:r>
      <w:r w:rsidR="009E2D4C" w:rsidRPr="006E717D">
        <w:rPr>
          <w:rFonts w:ascii="Times New Roman" w:hAnsi="Times New Roman" w:cs="Times New Roman"/>
          <w:sz w:val="26"/>
          <w:szCs w:val="26"/>
        </w:rPr>
        <w:t xml:space="preserve"> продуктов</w:t>
      </w:r>
      <w:r w:rsidR="00F7565E" w:rsidRPr="006E717D">
        <w:rPr>
          <w:rFonts w:ascii="Times New Roman" w:hAnsi="Times New Roman" w:cs="Times New Roman"/>
          <w:sz w:val="26"/>
          <w:szCs w:val="26"/>
        </w:rPr>
        <w:t xml:space="preserve"> производится на основании специальной оценки условий труда (действующей аттестации рабочих мест по условиям труда) за работу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производственных факторов.</w:t>
      </w:r>
    </w:p>
    <w:p w:rsidR="00F7565E" w:rsidRPr="006E717D" w:rsidRDefault="007C6EFE" w:rsidP="007C6EFE">
      <w:pPr>
        <w:pStyle w:val="a4"/>
        <w:tabs>
          <w:tab w:val="left" w:pos="1276"/>
        </w:tabs>
        <w:spacing w:after="0" w:line="240" w:lineRule="auto"/>
        <w:ind w:left="0" w:firstLine="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8.18. </w:t>
      </w:r>
      <w:r w:rsidR="00F7565E" w:rsidRPr="006E717D">
        <w:rPr>
          <w:rFonts w:ascii="Times New Roman" w:hAnsi="Times New Roman" w:cs="Times New Roman"/>
          <w:sz w:val="26"/>
          <w:szCs w:val="26"/>
        </w:rPr>
        <w:t>Работодатель</w:t>
      </w:r>
      <w:r w:rsidR="00905562" w:rsidRPr="006E717D">
        <w:rPr>
          <w:rFonts w:ascii="Times New Roman" w:hAnsi="Times New Roman" w:cs="Times New Roman"/>
          <w:sz w:val="26"/>
          <w:szCs w:val="26"/>
        </w:rPr>
        <w:t xml:space="preserve"> </w:t>
      </w:r>
      <w:r w:rsidR="00F7565E" w:rsidRPr="006E717D">
        <w:rPr>
          <w:rFonts w:ascii="Times New Roman" w:hAnsi="Times New Roman" w:cs="Times New Roman"/>
          <w:sz w:val="26"/>
          <w:szCs w:val="26"/>
        </w:rPr>
        <w:t>организует проведение обучения безопасным методам и приема</w:t>
      </w:r>
      <w:r w:rsidR="002A3EDE" w:rsidRPr="006E717D">
        <w:rPr>
          <w:rFonts w:ascii="Times New Roman" w:hAnsi="Times New Roman" w:cs="Times New Roman"/>
          <w:sz w:val="26"/>
          <w:szCs w:val="26"/>
        </w:rPr>
        <w:t>м</w:t>
      </w:r>
      <w:r w:rsidR="00F7565E" w:rsidRPr="006E717D">
        <w:rPr>
          <w:rFonts w:ascii="Times New Roman" w:hAnsi="Times New Roman" w:cs="Times New Roman"/>
          <w:sz w:val="26"/>
          <w:szCs w:val="26"/>
        </w:rPr>
        <w:t xml:space="preserve"> выполнения работ, оказанию первой помощи пострадавшим на производстве, обучения в области пожарной безопасности, проведение инструктажей по охране труда и пожарной безопасности,</w:t>
      </w:r>
      <w:r w:rsidR="00257CE0" w:rsidRPr="006E717D">
        <w:rPr>
          <w:rFonts w:ascii="Times New Roman" w:hAnsi="Times New Roman" w:cs="Times New Roman"/>
          <w:sz w:val="26"/>
          <w:szCs w:val="26"/>
        </w:rPr>
        <w:t xml:space="preserve"> </w:t>
      </w:r>
      <w:r w:rsidR="00F7565E" w:rsidRPr="006E717D">
        <w:rPr>
          <w:rFonts w:ascii="Times New Roman" w:hAnsi="Times New Roman" w:cs="Times New Roman"/>
          <w:sz w:val="26"/>
          <w:szCs w:val="26"/>
        </w:rPr>
        <w:t>стажировки на рабочем мест</w:t>
      </w:r>
      <w:r w:rsidR="0020300C" w:rsidRPr="006E717D">
        <w:rPr>
          <w:rFonts w:ascii="Times New Roman" w:hAnsi="Times New Roman" w:cs="Times New Roman"/>
          <w:sz w:val="26"/>
          <w:szCs w:val="26"/>
        </w:rPr>
        <w:t>е и проверку знаний требований охраны труда и пожарной безопасности.</w:t>
      </w:r>
    </w:p>
    <w:p w:rsidR="0020300C" w:rsidRPr="006E717D" w:rsidRDefault="007C6EFE" w:rsidP="007C6EFE">
      <w:pPr>
        <w:pStyle w:val="a4"/>
        <w:widowControl w:val="0"/>
        <w:tabs>
          <w:tab w:val="left" w:pos="1276"/>
        </w:tabs>
        <w:spacing w:after="0" w:line="240" w:lineRule="auto"/>
        <w:ind w:left="709"/>
        <w:contextualSpacing w:val="0"/>
        <w:jc w:val="both"/>
        <w:rPr>
          <w:rFonts w:ascii="Times New Roman" w:hAnsi="Times New Roman" w:cs="Times New Roman"/>
          <w:b/>
          <w:sz w:val="26"/>
          <w:szCs w:val="26"/>
        </w:rPr>
      </w:pPr>
      <w:r>
        <w:rPr>
          <w:rFonts w:ascii="Times New Roman" w:hAnsi="Times New Roman" w:cs="Times New Roman"/>
          <w:sz w:val="26"/>
          <w:szCs w:val="26"/>
        </w:rPr>
        <w:t xml:space="preserve">8.19. </w:t>
      </w:r>
      <w:r w:rsidR="0020300C" w:rsidRPr="006E717D">
        <w:rPr>
          <w:rFonts w:ascii="Times New Roman" w:hAnsi="Times New Roman" w:cs="Times New Roman"/>
          <w:sz w:val="26"/>
          <w:szCs w:val="26"/>
        </w:rPr>
        <w:t>В области пожарной безопасности работодатель обязуется:</w:t>
      </w:r>
    </w:p>
    <w:p w:rsidR="0020300C" w:rsidRPr="006E717D" w:rsidRDefault="007F47E2" w:rsidP="009E7457">
      <w:pPr>
        <w:pStyle w:val="a4"/>
        <w:widowControl w:val="0"/>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F47E2" w:rsidRPr="006E717D" w:rsidRDefault="007F47E2" w:rsidP="009E7457">
      <w:pPr>
        <w:pStyle w:val="a4"/>
        <w:widowControl w:val="0"/>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разрабатывать и осуществлять меры по обеспечению пожарной безопасности;</w:t>
      </w:r>
    </w:p>
    <w:p w:rsidR="007F47E2" w:rsidRPr="006E717D" w:rsidRDefault="007F47E2" w:rsidP="009E7457">
      <w:pPr>
        <w:pStyle w:val="a4"/>
        <w:widowControl w:val="0"/>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проводить противопожарную пропаганду, а также обучать своих работников мерам пожарной безопасности;</w:t>
      </w:r>
    </w:p>
    <w:p w:rsidR="007F47E2" w:rsidRPr="006E717D" w:rsidRDefault="007F47E2" w:rsidP="009E7457">
      <w:pPr>
        <w:pStyle w:val="a4"/>
        <w:widowControl w:val="0"/>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009E2D4C" w:rsidRPr="006E717D">
        <w:rPr>
          <w:rFonts w:ascii="Times New Roman" w:hAnsi="Times New Roman" w:cs="Times New Roman"/>
          <w:sz w:val="26"/>
          <w:szCs w:val="26"/>
        </w:rPr>
        <w:t>;</w:t>
      </w:r>
    </w:p>
    <w:p w:rsidR="007F47E2" w:rsidRPr="006E717D" w:rsidRDefault="007F47E2" w:rsidP="009E7457">
      <w:pPr>
        <w:pStyle w:val="a4"/>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оказывать содействие пожарной охране при тушении пожаров, установлении причин и условий их возникновения и развития, а также при выявлении лиц</w:t>
      </w:r>
      <w:r w:rsidR="009834A7">
        <w:rPr>
          <w:rFonts w:ascii="Times New Roman" w:hAnsi="Times New Roman" w:cs="Times New Roman"/>
          <w:sz w:val="26"/>
          <w:szCs w:val="26"/>
        </w:rPr>
        <w:t>,</w:t>
      </w:r>
      <w:r w:rsidRPr="006E717D">
        <w:rPr>
          <w:rFonts w:ascii="Times New Roman" w:hAnsi="Times New Roman" w:cs="Times New Roman"/>
          <w:sz w:val="26"/>
          <w:szCs w:val="26"/>
        </w:rPr>
        <w:t xml:space="preserve"> виновных в нарушении требований пожарной безопасности и возникновении пожаров;</w:t>
      </w:r>
    </w:p>
    <w:p w:rsidR="007F47E2" w:rsidRPr="006E717D" w:rsidRDefault="007F47E2" w:rsidP="009E7457">
      <w:pPr>
        <w:pStyle w:val="a4"/>
        <w:numPr>
          <w:ilvl w:val="0"/>
          <w:numId w:val="20"/>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предоставлять в установленном порядке при тушении пожаров на территориях предприятий необходимые силы и средства;</w:t>
      </w:r>
    </w:p>
    <w:p w:rsidR="007F47E2" w:rsidRPr="006E717D" w:rsidRDefault="007F47E2" w:rsidP="009E7457">
      <w:pPr>
        <w:pStyle w:val="a4"/>
        <w:numPr>
          <w:ilvl w:val="0"/>
          <w:numId w:val="20"/>
        </w:numPr>
        <w:tabs>
          <w:tab w:val="left" w:pos="1560"/>
        </w:tabs>
        <w:spacing w:after="0" w:line="240" w:lineRule="auto"/>
        <w:ind w:left="0" w:firstLine="709"/>
        <w:contextualSpacing w:val="0"/>
        <w:jc w:val="both"/>
        <w:rPr>
          <w:rFonts w:ascii="Times New Roman" w:hAnsi="Times New Roman" w:cs="Times New Roman"/>
          <w:b/>
          <w:sz w:val="26"/>
          <w:szCs w:val="26"/>
        </w:rPr>
      </w:pPr>
      <w:r w:rsidRPr="006E717D">
        <w:rPr>
          <w:rFonts w:ascii="Times New Roman" w:hAnsi="Times New Roman" w:cs="Times New Roman"/>
          <w:sz w:val="26"/>
          <w:szCs w:val="26"/>
        </w:rPr>
        <w:t>содействовать деятельности добровольных пожарных формирований</w:t>
      </w:r>
      <w:r w:rsidR="009E2D4C" w:rsidRPr="006E717D">
        <w:rPr>
          <w:rFonts w:ascii="Times New Roman" w:hAnsi="Times New Roman" w:cs="Times New Roman"/>
          <w:sz w:val="26"/>
          <w:szCs w:val="26"/>
        </w:rPr>
        <w:t>.</w:t>
      </w:r>
    </w:p>
    <w:p w:rsidR="007F47E2" w:rsidRPr="006E717D" w:rsidRDefault="007F47E2" w:rsidP="00560F03">
      <w:pPr>
        <w:pStyle w:val="a4"/>
        <w:spacing w:after="0"/>
        <w:ind w:left="360"/>
        <w:jc w:val="both"/>
        <w:rPr>
          <w:rFonts w:ascii="Times New Roman" w:hAnsi="Times New Roman" w:cs="Times New Roman"/>
          <w:sz w:val="26"/>
          <w:szCs w:val="26"/>
        </w:rPr>
      </w:pPr>
    </w:p>
    <w:p w:rsidR="007F47E2" w:rsidRPr="006E717D" w:rsidRDefault="004B54BC" w:rsidP="00560F03">
      <w:pPr>
        <w:spacing w:after="0"/>
        <w:jc w:val="both"/>
        <w:rPr>
          <w:rFonts w:ascii="Times New Roman" w:hAnsi="Times New Roman" w:cs="Times New Roman"/>
          <w:b/>
          <w:sz w:val="26"/>
          <w:szCs w:val="26"/>
        </w:rPr>
      </w:pPr>
      <w:r w:rsidRPr="006E717D">
        <w:rPr>
          <w:rFonts w:ascii="Times New Roman" w:hAnsi="Times New Roman" w:cs="Times New Roman"/>
          <w:b/>
          <w:sz w:val="26"/>
          <w:szCs w:val="26"/>
        </w:rPr>
        <w:t>9. ЗАНЯТОСТЬ</w:t>
      </w:r>
    </w:p>
    <w:p w:rsidR="00416B5C" w:rsidRPr="006E717D" w:rsidRDefault="00416B5C" w:rsidP="009E7457">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при участии первичных профсоюзных организаций проводит политику занятости на основе повышения трудовой мобильности внутри Общества (включая совмещение профессий и должностей, внутреннее совместительство),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w:t>
      </w:r>
    </w:p>
    <w:p w:rsidR="00416B5C" w:rsidRPr="006E717D" w:rsidRDefault="00416B5C" w:rsidP="009E7457">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обеспечивает:</w:t>
      </w:r>
    </w:p>
    <w:p w:rsidR="00416B5C" w:rsidRPr="006E717D" w:rsidRDefault="00416B5C"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E7457">
        <w:rPr>
          <w:rFonts w:ascii="Times New Roman" w:hAnsi="Times New Roman" w:cs="Times New Roman"/>
          <w:sz w:val="26"/>
          <w:szCs w:val="26"/>
        </w:rPr>
        <w:t xml:space="preserve"> </w:t>
      </w:r>
      <w:r w:rsidRPr="006E717D">
        <w:rPr>
          <w:rFonts w:ascii="Times New Roman" w:hAnsi="Times New Roman" w:cs="Times New Roman"/>
          <w:sz w:val="26"/>
          <w:szCs w:val="26"/>
        </w:rPr>
        <w:t>организацию и финансирование профессиональной подготовки, переподготовки и повышения квалификации Работников;</w:t>
      </w:r>
    </w:p>
    <w:p w:rsidR="00416B5C" w:rsidRPr="006E717D" w:rsidRDefault="00416B5C"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поощрение творческой инициативы Работников в новаторской и рационализаторской деятельности, направленной на повышение производительности труда;</w:t>
      </w:r>
    </w:p>
    <w:p w:rsidR="00416B5C" w:rsidRPr="006E717D" w:rsidRDefault="00416B5C"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сохранение за Работником среднего месячного заработка на весь период обучения при направлении его на профессиональную подгот</w:t>
      </w:r>
      <w:r w:rsidR="00B710AE" w:rsidRPr="006E717D">
        <w:rPr>
          <w:rFonts w:ascii="Times New Roman" w:hAnsi="Times New Roman" w:cs="Times New Roman"/>
          <w:sz w:val="26"/>
          <w:szCs w:val="26"/>
        </w:rPr>
        <w:t>овку, переподготовку и повышение</w:t>
      </w:r>
      <w:r w:rsidRPr="006E717D">
        <w:rPr>
          <w:rFonts w:ascii="Times New Roman" w:hAnsi="Times New Roman" w:cs="Times New Roman"/>
          <w:sz w:val="26"/>
          <w:szCs w:val="26"/>
        </w:rPr>
        <w:t xml:space="preserve"> квалификации с отрывом от производства;</w:t>
      </w:r>
    </w:p>
    <w:p w:rsidR="00416B5C" w:rsidRPr="006E717D" w:rsidRDefault="00416B5C"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предоставление обучающимся без отрыва от производства Работникам оплачиваемых в установленном порядке учебных отпусков, а также других льгот, предусмотренных законодательством Российской Федерации.</w:t>
      </w:r>
    </w:p>
    <w:p w:rsidR="005A1BA3" w:rsidRPr="006E717D" w:rsidRDefault="005A1BA3" w:rsidP="009E7457">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Работодатель обеспечивает использование следующих возможностей для минимизации сокращения численности штата Работников:</w:t>
      </w:r>
    </w:p>
    <w:p w:rsidR="005A1BA3" w:rsidRDefault="005A1BA3"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E7457">
        <w:rPr>
          <w:rFonts w:ascii="Times New Roman" w:hAnsi="Times New Roman" w:cs="Times New Roman"/>
          <w:sz w:val="26"/>
          <w:szCs w:val="26"/>
        </w:rPr>
        <w:t xml:space="preserve"> </w:t>
      </w:r>
      <w:r w:rsidRPr="006E717D">
        <w:rPr>
          <w:rFonts w:ascii="Times New Roman" w:hAnsi="Times New Roman" w:cs="Times New Roman"/>
          <w:sz w:val="26"/>
          <w:szCs w:val="26"/>
        </w:rPr>
        <w:t>естественный отток кадров (собственное желание, выход на пенсию и др.);</w:t>
      </w:r>
    </w:p>
    <w:p w:rsidR="0077791F" w:rsidRPr="006E717D" w:rsidRDefault="0077791F"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p>
    <w:p w:rsidR="005A1BA3" w:rsidRPr="00252079" w:rsidRDefault="005A1BA3"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E7457">
        <w:rPr>
          <w:rFonts w:ascii="Times New Roman" w:hAnsi="Times New Roman" w:cs="Times New Roman"/>
          <w:sz w:val="26"/>
          <w:szCs w:val="26"/>
        </w:rPr>
        <w:t xml:space="preserve"> </w:t>
      </w:r>
      <w:r w:rsidRPr="006E717D">
        <w:rPr>
          <w:rFonts w:ascii="Times New Roman" w:hAnsi="Times New Roman" w:cs="Times New Roman"/>
          <w:sz w:val="26"/>
          <w:szCs w:val="26"/>
        </w:rPr>
        <w:t xml:space="preserve">переподготовка </w:t>
      </w:r>
      <w:r w:rsidRPr="0077791F">
        <w:rPr>
          <w:rFonts w:ascii="Times New Roman" w:hAnsi="Times New Roman" w:cs="Times New Roman"/>
          <w:sz w:val="26"/>
          <w:szCs w:val="26"/>
        </w:rPr>
        <w:t>кадров</w:t>
      </w:r>
      <w:r w:rsidR="009834A7">
        <w:rPr>
          <w:rFonts w:ascii="Times New Roman" w:hAnsi="Times New Roman" w:cs="Times New Roman"/>
          <w:sz w:val="26"/>
          <w:szCs w:val="26"/>
        </w:rPr>
        <w:t>,</w:t>
      </w:r>
      <w:r w:rsidR="009E7457" w:rsidRPr="0077791F">
        <w:rPr>
          <w:rFonts w:ascii="Times New Roman" w:hAnsi="Times New Roman" w:cs="Times New Roman"/>
          <w:sz w:val="26"/>
          <w:szCs w:val="26"/>
        </w:rPr>
        <w:t xml:space="preserve"> </w:t>
      </w:r>
      <w:r w:rsidR="004C07E5">
        <w:rPr>
          <w:rFonts w:ascii="Times New Roman" w:hAnsi="Times New Roman" w:cs="Times New Roman"/>
          <w:sz w:val="26"/>
          <w:szCs w:val="26"/>
        </w:rPr>
        <w:t>их</w:t>
      </w:r>
      <w:r w:rsidR="0077791F" w:rsidRPr="004C07E5">
        <w:rPr>
          <w:rFonts w:ascii="Times New Roman" w:hAnsi="Times New Roman" w:cs="Times New Roman"/>
          <w:sz w:val="26"/>
          <w:szCs w:val="26"/>
        </w:rPr>
        <w:t xml:space="preserve"> трудоустройство</w:t>
      </w:r>
      <w:r w:rsidRPr="00252079">
        <w:rPr>
          <w:rFonts w:ascii="Times New Roman" w:hAnsi="Times New Roman" w:cs="Times New Roman"/>
          <w:sz w:val="26"/>
          <w:szCs w:val="26"/>
        </w:rPr>
        <w:t xml:space="preserve"> внутри Общества;</w:t>
      </w:r>
    </w:p>
    <w:p w:rsidR="005A1BA3" w:rsidRPr="00252079" w:rsidRDefault="005A1BA3"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252079">
        <w:rPr>
          <w:rFonts w:ascii="Times New Roman" w:hAnsi="Times New Roman" w:cs="Times New Roman"/>
          <w:sz w:val="26"/>
          <w:szCs w:val="26"/>
        </w:rPr>
        <w:t>-</w:t>
      </w:r>
      <w:r w:rsidR="009E7457" w:rsidRPr="00252079">
        <w:rPr>
          <w:rFonts w:ascii="Times New Roman" w:hAnsi="Times New Roman" w:cs="Times New Roman"/>
          <w:sz w:val="26"/>
          <w:szCs w:val="26"/>
        </w:rPr>
        <w:t xml:space="preserve"> </w:t>
      </w:r>
      <w:r w:rsidRPr="00252079">
        <w:rPr>
          <w:rFonts w:ascii="Times New Roman" w:hAnsi="Times New Roman" w:cs="Times New Roman"/>
          <w:sz w:val="26"/>
          <w:szCs w:val="26"/>
        </w:rPr>
        <w:t>установление Работнику неполного рабочего дня</w:t>
      </w:r>
      <w:r w:rsidR="009E7457" w:rsidRPr="00252079">
        <w:rPr>
          <w:rFonts w:ascii="Times New Roman" w:hAnsi="Times New Roman" w:cs="Times New Roman"/>
          <w:sz w:val="26"/>
          <w:szCs w:val="26"/>
        </w:rPr>
        <w:t xml:space="preserve"> </w:t>
      </w:r>
      <w:r w:rsidRPr="00252079">
        <w:rPr>
          <w:rFonts w:ascii="Times New Roman" w:hAnsi="Times New Roman" w:cs="Times New Roman"/>
          <w:sz w:val="26"/>
          <w:szCs w:val="26"/>
        </w:rPr>
        <w:t>(смены) или неполной рабочей недели;</w:t>
      </w:r>
    </w:p>
    <w:p w:rsidR="005A1BA3" w:rsidRPr="00252079" w:rsidRDefault="005A1BA3" w:rsidP="009E7457">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252079">
        <w:rPr>
          <w:rFonts w:ascii="Times New Roman" w:hAnsi="Times New Roman" w:cs="Times New Roman"/>
          <w:sz w:val="26"/>
          <w:szCs w:val="26"/>
        </w:rPr>
        <w:t>-</w:t>
      </w:r>
      <w:r w:rsidR="009E7457" w:rsidRPr="00252079">
        <w:rPr>
          <w:rFonts w:ascii="Times New Roman" w:hAnsi="Times New Roman" w:cs="Times New Roman"/>
          <w:sz w:val="26"/>
          <w:szCs w:val="26"/>
        </w:rPr>
        <w:t xml:space="preserve"> </w:t>
      </w:r>
      <w:r w:rsidRPr="00252079">
        <w:rPr>
          <w:rFonts w:ascii="Times New Roman" w:hAnsi="Times New Roman" w:cs="Times New Roman"/>
          <w:sz w:val="26"/>
          <w:szCs w:val="26"/>
        </w:rPr>
        <w:t>перевод на постоянную</w:t>
      </w:r>
      <w:r w:rsidR="004C07E5">
        <w:rPr>
          <w:rFonts w:ascii="Times New Roman" w:hAnsi="Times New Roman" w:cs="Times New Roman"/>
          <w:sz w:val="26"/>
          <w:szCs w:val="26"/>
        </w:rPr>
        <w:t xml:space="preserve"> работу к другому Работодателю,</w:t>
      </w:r>
      <w:r w:rsidR="0077791F" w:rsidRPr="00252079">
        <w:rPr>
          <w:rFonts w:ascii="Times New Roman" w:hAnsi="Times New Roman" w:cs="Times New Roman"/>
          <w:sz w:val="26"/>
          <w:szCs w:val="26"/>
        </w:rPr>
        <w:t xml:space="preserve"> </w:t>
      </w:r>
      <w:r w:rsidR="0077791F" w:rsidRPr="004C07E5">
        <w:rPr>
          <w:rFonts w:ascii="Times New Roman" w:hAnsi="Times New Roman" w:cs="Times New Roman"/>
          <w:sz w:val="26"/>
          <w:szCs w:val="26"/>
        </w:rPr>
        <w:t>перевод</w:t>
      </w:r>
      <w:r w:rsidRPr="004C07E5">
        <w:rPr>
          <w:rFonts w:ascii="Times New Roman" w:hAnsi="Times New Roman" w:cs="Times New Roman"/>
          <w:sz w:val="26"/>
          <w:szCs w:val="26"/>
        </w:rPr>
        <w:t xml:space="preserve"> </w:t>
      </w:r>
      <w:r w:rsidRPr="00252079">
        <w:rPr>
          <w:rFonts w:ascii="Times New Roman" w:hAnsi="Times New Roman" w:cs="Times New Roman"/>
          <w:sz w:val="26"/>
          <w:szCs w:val="26"/>
        </w:rPr>
        <w:t>Работников внутри Общества.</w:t>
      </w:r>
    </w:p>
    <w:p w:rsidR="005A1BA3" w:rsidRPr="006E717D" w:rsidRDefault="005A1BA3" w:rsidP="009E7457">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Работодатель обеспечивает предоставление работникам, уволенным из Общества в связи с сокращением штата или численности Работников, информации о вакансиях в Обществе.</w:t>
      </w:r>
    </w:p>
    <w:p w:rsidR="005A1BA3" w:rsidRPr="006E717D" w:rsidRDefault="009834A7" w:rsidP="009E7457">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4C07E5">
        <w:rPr>
          <w:rFonts w:ascii="Times New Roman" w:hAnsi="Times New Roman" w:cs="Times New Roman"/>
          <w:sz w:val="26"/>
          <w:szCs w:val="26"/>
        </w:rPr>
        <w:t>Работодатель обеспечивает п</w:t>
      </w:r>
      <w:r w:rsidR="005A1BA3" w:rsidRPr="004C07E5">
        <w:rPr>
          <w:rFonts w:ascii="Times New Roman" w:hAnsi="Times New Roman" w:cs="Times New Roman"/>
          <w:sz w:val="26"/>
          <w:szCs w:val="26"/>
        </w:rPr>
        <w:t>редоставление</w:t>
      </w:r>
      <w:r w:rsidR="005A1BA3" w:rsidRPr="006E717D">
        <w:rPr>
          <w:rFonts w:ascii="Times New Roman" w:hAnsi="Times New Roman" w:cs="Times New Roman"/>
          <w:sz w:val="26"/>
          <w:szCs w:val="26"/>
        </w:rPr>
        <w:t xml:space="preserve">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w:t>
      </w:r>
      <w:r w:rsidR="00E90E2C" w:rsidRPr="006E717D">
        <w:rPr>
          <w:rFonts w:ascii="Times New Roman" w:hAnsi="Times New Roman" w:cs="Times New Roman"/>
          <w:sz w:val="26"/>
          <w:szCs w:val="26"/>
        </w:rPr>
        <w:t>болеванием при работе в Обществе</w:t>
      </w:r>
      <w:r w:rsidR="005A1BA3" w:rsidRPr="006E717D">
        <w:rPr>
          <w:rFonts w:ascii="Times New Roman" w:hAnsi="Times New Roman" w:cs="Times New Roman"/>
          <w:sz w:val="26"/>
          <w:szCs w:val="26"/>
        </w:rPr>
        <w:t>, в соответствии с медицинскими рекомендациями.</w:t>
      </w:r>
    </w:p>
    <w:p w:rsidR="005A1BA3" w:rsidRPr="006E717D" w:rsidRDefault="005A1BA3" w:rsidP="0085713A">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Представитель Работников посредством первичной профсоюзной организации АО «ТГК-11» обязуется:</w:t>
      </w:r>
    </w:p>
    <w:p w:rsidR="009834A7" w:rsidRDefault="005A1BA3" w:rsidP="0085713A">
      <w:pPr>
        <w:pStyle w:val="a4"/>
        <w:widowControl w:val="0"/>
        <w:numPr>
          <w:ilvl w:val="0"/>
          <w:numId w:val="22"/>
        </w:numPr>
        <w:tabs>
          <w:tab w:val="left" w:pos="1276"/>
        </w:tabs>
        <w:spacing w:after="0" w:line="240" w:lineRule="auto"/>
        <w:ind w:left="0" w:firstLine="709"/>
        <w:contextualSpacing w:val="0"/>
        <w:jc w:val="both"/>
        <w:rPr>
          <w:rFonts w:ascii="Times New Roman" w:hAnsi="Times New Roman" w:cs="Times New Roman"/>
          <w:sz w:val="26"/>
          <w:szCs w:val="26"/>
        </w:rPr>
      </w:pPr>
      <w:r w:rsidRPr="00F06CB5">
        <w:rPr>
          <w:rFonts w:ascii="Times New Roman" w:hAnsi="Times New Roman" w:cs="Times New Roman"/>
          <w:sz w:val="26"/>
          <w:szCs w:val="26"/>
        </w:rPr>
        <w:t>Оказывать консультационную помощь Работникам, подлежащим увольнению по инициативе Работодателя, по вопросам, связанным</w:t>
      </w:r>
      <w:r w:rsidR="009834A7">
        <w:rPr>
          <w:rFonts w:ascii="Times New Roman" w:hAnsi="Times New Roman" w:cs="Times New Roman"/>
          <w:sz w:val="26"/>
          <w:szCs w:val="26"/>
        </w:rPr>
        <w:t>:</w:t>
      </w:r>
      <w:r w:rsidRPr="00F06CB5">
        <w:rPr>
          <w:rFonts w:ascii="Times New Roman" w:hAnsi="Times New Roman" w:cs="Times New Roman"/>
          <w:sz w:val="26"/>
          <w:szCs w:val="26"/>
        </w:rPr>
        <w:t xml:space="preserve"> </w:t>
      </w:r>
    </w:p>
    <w:p w:rsidR="0085713A" w:rsidRPr="009834A7" w:rsidRDefault="009834A7" w:rsidP="009834A7">
      <w:pPr>
        <w:widowControl w:val="0"/>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5713A" w:rsidRPr="009834A7">
        <w:rPr>
          <w:rFonts w:ascii="Times New Roman" w:hAnsi="Times New Roman" w:cs="Times New Roman"/>
          <w:sz w:val="26"/>
          <w:szCs w:val="26"/>
        </w:rPr>
        <w:t xml:space="preserve">с </w:t>
      </w:r>
      <w:r w:rsidR="005A1BA3" w:rsidRPr="009834A7">
        <w:rPr>
          <w:rFonts w:ascii="Times New Roman" w:hAnsi="Times New Roman" w:cs="Times New Roman"/>
          <w:sz w:val="26"/>
          <w:szCs w:val="26"/>
        </w:rPr>
        <w:t>правами Работников в</w:t>
      </w:r>
      <w:r w:rsidR="0085713A" w:rsidRPr="009834A7">
        <w:rPr>
          <w:rFonts w:ascii="Times New Roman" w:hAnsi="Times New Roman" w:cs="Times New Roman"/>
          <w:sz w:val="26"/>
          <w:szCs w:val="26"/>
        </w:rPr>
        <w:t xml:space="preserve"> сфере труда и занятости, в том числе:</w:t>
      </w:r>
    </w:p>
    <w:p w:rsidR="005A1BA3" w:rsidRPr="00F06CB5" w:rsidRDefault="0085713A" w:rsidP="0085713A">
      <w:pPr>
        <w:pStyle w:val="a4"/>
        <w:widowControl w:val="0"/>
        <w:tabs>
          <w:tab w:val="left" w:pos="1276"/>
        </w:tabs>
        <w:spacing w:after="0" w:line="240" w:lineRule="auto"/>
        <w:ind w:left="709"/>
        <w:contextualSpacing w:val="0"/>
        <w:jc w:val="both"/>
        <w:rPr>
          <w:rFonts w:ascii="Times New Roman" w:hAnsi="Times New Roman" w:cs="Times New Roman"/>
          <w:sz w:val="26"/>
          <w:szCs w:val="26"/>
        </w:rPr>
      </w:pPr>
      <w:r w:rsidRPr="00F06CB5">
        <w:rPr>
          <w:rFonts w:ascii="Times New Roman" w:hAnsi="Times New Roman" w:cs="Times New Roman"/>
          <w:sz w:val="26"/>
          <w:szCs w:val="26"/>
        </w:rPr>
        <w:t xml:space="preserve">- </w:t>
      </w:r>
      <w:r w:rsidR="005A1BA3" w:rsidRPr="00F06CB5">
        <w:rPr>
          <w:rFonts w:ascii="Times New Roman" w:hAnsi="Times New Roman" w:cs="Times New Roman"/>
          <w:sz w:val="26"/>
          <w:szCs w:val="26"/>
        </w:rPr>
        <w:t>назначение досрочных трудовых пенсий,</w:t>
      </w:r>
      <w:r w:rsidR="00061880" w:rsidRPr="00F06CB5">
        <w:rPr>
          <w:rFonts w:ascii="Times New Roman" w:hAnsi="Times New Roman" w:cs="Times New Roman"/>
          <w:sz w:val="26"/>
          <w:szCs w:val="26"/>
        </w:rPr>
        <w:t xml:space="preserve"> </w:t>
      </w:r>
      <w:r w:rsidR="005A1BA3" w:rsidRPr="00F06CB5">
        <w:rPr>
          <w:rFonts w:ascii="Times New Roman" w:hAnsi="Times New Roman" w:cs="Times New Roman"/>
          <w:sz w:val="26"/>
          <w:szCs w:val="26"/>
        </w:rPr>
        <w:t>государственных социальных пособий;</w:t>
      </w:r>
    </w:p>
    <w:p w:rsidR="005A1BA3" w:rsidRPr="00F06CB5" w:rsidRDefault="005A1BA3" w:rsidP="0085713A">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sidRPr="00F06CB5">
        <w:rPr>
          <w:rFonts w:ascii="Times New Roman" w:hAnsi="Times New Roman" w:cs="Times New Roman"/>
          <w:sz w:val="26"/>
          <w:szCs w:val="26"/>
        </w:rPr>
        <w:t>-</w:t>
      </w:r>
      <w:r w:rsidR="0085713A" w:rsidRPr="00F06CB5">
        <w:rPr>
          <w:rFonts w:ascii="Times New Roman" w:hAnsi="Times New Roman" w:cs="Times New Roman"/>
          <w:sz w:val="26"/>
          <w:szCs w:val="26"/>
        </w:rPr>
        <w:t xml:space="preserve"> порядок</w:t>
      </w:r>
      <w:r w:rsidRPr="00F06CB5">
        <w:rPr>
          <w:rFonts w:ascii="Times New Roman" w:hAnsi="Times New Roman" w:cs="Times New Roman"/>
          <w:sz w:val="26"/>
          <w:szCs w:val="26"/>
        </w:rPr>
        <w:t xml:space="preserve"> обращения в территориальные центры службы занятости населения,</w:t>
      </w:r>
      <w:r w:rsidR="00061880" w:rsidRPr="00F06CB5">
        <w:rPr>
          <w:rFonts w:ascii="Times New Roman" w:hAnsi="Times New Roman" w:cs="Times New Roman"/>
          <w:sz w:val="26"/>
          <w:szCs w:val="26"/>
        </w:rPr>
        <w:t xml:space="preserve"> </w:t>
      </w:r>
      <w:r w:rsidRPr="00F06CB5">
        <w:rPr>
          <w:rFonts w:ascii="Times New Roman" w:hAnsi="Times New Roman" w:cs="Times New Roman"/>
          <w:sz w:val="26"/>
          <w:szCs w:val="26"/>
        </w:rPr>
        <w:t>их местонахождение,</w:t>
      </w:r>
      <w:r w:rsidR="00061880" w:rsidRPr="00F06CB5">
        <w:rPr>
          <w:rFonts w:ascii="Times New Roman" w:hAnsi="Times New Roman" w:cs="Times New Roman"/>
          <w:sz w:val="26"/>
          <w:szCs w:val="26"/>
        </w:rPr>
        <w:t xml:space="preserve"> </w:t>
      </w:r>
      <w:r w:rsidRPr="00F06CB5">
        <w:rPr>
          <w:rFonts w:ascii="Times New Roman" w:hAnsi="Times New Roman" w:cs="Times New Roman"/>
          <w:sz w:val="26"/>
          <w:szCs w:val="26"/>
        </w:rPr>
        <w:t>режим</w:t>
      </w:r>
      <w:r w:rsidR="0085713A" w:rsidRPr="00F06CB5">
        <w:rPr>
          <w:rFonts w:ascii="Times New Roman" w:hAnsi="Times New Roman" w:cs="Times New Roman"/>
          <w:sz w:val="26"/>
          <w:szCs w:val="26"/>
        </w:rPr>
        <w:t xml:space="preserve"> </w:t>
      </w:r>
      <w:r w:rsidRPr="00F06CB5">
        <w:rPr>
          <w:rFonts w:ascii="Times New Roman" w:hAnsi="Times New Roman" w:cs="Times New Roman"/>
          <w:sz w:val="26"/>
          <w:szCs w:val="26"/>
        </w:rPr>
        <w:t>работы,</w:t>
      </w:r>
      <w:r w:rsidR="00061880" w:rsidRPr="00F06CB5">
        <w:rPr>
          <w:rFonts w:ascii="Times New Roman" w:hAnsi="Times New Roman" w:cs="Times New Roman"/>
          <w:sz w:val="26"/>
          <w:szCs w:val="26"/>
        </w:rPr>
        <w:t xml:space="preserve"> </w:t>
      </w:r>
      <w:r w:rsidRPr="00F06CB5">
        <w:rPr>
          <w:rFonts w:ascii="Times New Roman" w:hAnsi="Times New Roman" w:cs="Times New Roman"/>
          <w:sz w:val="26"/>
          <w:szCs w:val="26"/>
        </w:rPr>
        <w:t>а также условия регистрации в качестве безработного;</w:t>
      </w:r>
    </w:p>
    <w:p w:rsidR="005A1BA3" w:rsidRPr="00F06CB5" w:rsidRDefault="006B729F" w:rsidP="0085713A">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sidRPr="00F06CB5">
        <w:rPr>
          <w:rFonts w:ascii="Times New Roman" w:hAnsi="Times New Roman" w:cs="Times New Roman"/>
          <w:sz w:val="26"/>
          <w:szCs w:val="26"/>
        </w:rPr>
        <w:t>-</w:t>
      </w:r>
      <w:r w:rsidR="0085713A" w:rsidRPr="00F06CB5">
        <w:rPr>
          <w:rFonts w:ascii="Times New Roman" w:hAnsi="Times New Roman" w:cs="Times New Roman"/>
          <w:sz w:val="26"/>
          <w:szCs w:val="26"/>
        </w:rPr>
        <w:t xml:space="preserve"> </w:t>
      </w:r>
      <w:r w:rsidR="00486AB5" w:rsidRPr="004C07E5">
        <w:rPr>
          <w:rFonts w:ascii="Times New Roman" w:hAnsi="Times New Roman" w:cs="Times New Roman"/>
          <w:sz w:val="26"/>
          <w:szCs w:val="26"/>
        </w:rPr>
        <w:t xml:space="preserve">информирование </w:t>
      </w:r>
      <w:r w:rsidR="00486AB5" w:rsidRPr="00F06CB5">
        <w:rPr>
          <w:rFonts w:ascii="Times New Roman" w:hAnsi="Times New Roman" w:cs="Times New Roman"/>
          <w:sz w:val="26"/>
          <w:szCs w:val="26"/>
        </w:rPr>
        <w:t xml:space="preserve">о </w:t>
      </w:r>
      <w:r w:rsidRPr="00F06CB5">
        <w:rPr>
          <w:rFonts w:ascii="Times New Roman" w:hAnsi="Times New Roman" w:cs="Times New Roman"/>
          <w:sz w:val="26"/>
          <w:szCs w:val="26"/>
        </w:rPr>
        <w:t>действующи</w:t>
      </w:r>
      <w:r w:rsidR="00486AB5" w:rsidRPr="00F06CB5">
        <w:rPr>
          <w:rFonts w:ascii="Times New Roman" w:hAnsi="Times New Roman" w:cs="Times New Roman"/>
          <w:sz w:val="26"/>
          <w:szCs w:val="26"/>
        </w:rPr>
        <w:t>х</w:t>
      </w:r>
      <w:r w:rsidRPr="00F06CB5">
        <w:rPr>
          <w:rFonts w:ascii="Times New Roman" w:hAnsi="Times New Roman" w:cs="Times New Roman"/>
          <w:sz w:val="26"/>
          <w:szCs w:val="26"/>
        </w:rPr>
        <w:t xml:space="preserve"> в регионе програм</w:t>
      </w:r>
      <w:r w:rsidR="0085713A" w:rsidRPr="00F06CB5">
        <w:rPr>
          <w:rFonts w:ascii="Times New Roman" w:hAnsi="Times New Roman" w:cs="Times New Roman"/>
          <w:sz w:val="26"/>
          <w:szCs w:val="26"/>
        </w:rPr>
        <w:t>мы</w:t>
      </w:r>
      <w:r w:rsidRPr="00F06CB5">
        <w:rPr>
          <w:rFonts w:ascii="Times New Roman" w:hAnsi="Times New Roman" w:cs="Times New Roman"/>
          <w:sz w:val="26"/>
          <w:szCs w:val="26"/>
        </w:rPr>
        <w:t xml:space="preserve"> содействия занятости.</w:t>
      </w:r>
    </w:p>
    <w:p w:rsidR="006B729F" w:rsidRPr="006E717D" w:rsidRDefault="006B729F" w:rsidP="0085713A">
      <w:pPr>
        <w:pStyle w:val="a4"/>
        <w:widowControl w:val="0"/>
        <w:numPr>
          <w:ilvl w:val="0"/>
          <w:numId w:val="22"/>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Содействовать проведению разъяснительной работы по реализации мероприятий, проводимых при реорганизации Общества по социальной и т</w:t>
      </w:r>
      <w:r w:rsidR="001829A7" w:rsidRPr="006E717D">
        <w:rPr>
          <w:rFonts w:ascii="Times New Roman" w:hAnsi="Times New Roman" w:cs="Times New Roman"/>
          <w:sz w:val="26"/>
          <w:szCs w:val="26"/>
        </w:rPr>
        <w:t>рудовой адаптации Работников и о</w:t>
      </w:r>
      <w:r w:rsidRPr="006E717D">
        <w:rPr>
          <w:rFonts w:ascii="Times New Roman" w:hAnsi="Times New Roman" w:cs="Times New Roman"/>
          <w:sz w:val="26"/>
          <w:szCs w:val="26"/>
        </w:rPr>
        <w:t>казанию им психологической поддержки</w:t>
      </w:r>
      <w:r w:rsidR="0085713A">
        <w:rPr>
          <w:rFonts w:ascii="Times New Roman" w:hAnsi="Times New Roman" w:cs="Times New Roman"/>
          <w:sz w:val="26"/>
          <w:szCs w:val="26"/>
        </w:rPr>
        <w:t>.</w:t>
      </w:r>
    </w:p>
    <w:p w:rsidR="005A1BA3" w:rsidRPr="006E717D" w:rsidRDefault="006B729F" w:rsidP="0085713A">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 целью обеспечения дополнительной материальной поддержки высвобождаемых Работников Общества</w:t>
      </w:r>
      <w:r w:rsidR="0085713A">
        <w:rPr>
          <w:rFonts w:ascii="Times New Roman" w:hAnsi="Times New Roman" w:cs="Times New Roman"/>
          <w:sz w:val="26"/>
          <w:szCs w:val="26"/>
        </w:rPr>
        <w:t>,</w:t>
      </w:r>
      <w:r w:rsidRPr="006E717D">
        <w:rPr>
          <w:rFonts w:ascii="Times New Roman" w:hAnsi="Times New Roman" w:cs="Times New Roman"/>
          <w:sz w:val="26"/>
          <w:szCs w:val="26"/>
        </w:rPr>
        <w:t xml:space="preserve"> Работодатель осуществляет компенсационные выплаты рабо</w:t>
      </w:r>
      <w:r w:rsidR="00F0033D" w:rsidRPr="006E717D">
        <w:rPr>
          <w:rFonts w:ascii="Times New Roman" w:hAnsi="Times New Roman" w:cs="Times New Roman"/>
          <w:sz w:val="26"/>
          <w:szCs w:val="26"/>
        </w:rPr>
        <w:t>тникам пенсионного и предпенсион</w:t>
      </w:r>
      <w:r w:rsidRPr="006E717D">
        <w:rPr>
          <w:rFonts w:ascii="Times New Roman" w:hAnsi="Times New Roman" w:cs="Times New Roman"/>
          <w:sz w:val="26"/>
          <w:szCs w:val="26"/>
        </w:rPr>
        <w:t>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связанные с расторжением трудового договора по соглашению сторон в соответствии с Положением, действующим в Обществе.</w:t>
      </w:r>
    </w:p>
    <w:p w:rsidR="006B729F" w:rsidRPr="006E717D" w:rsidRDefault="006B729F" w:rsidP="0085713A">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случае реорганизации Общества применяется процедура продолжения трудовых отношений с работникам</w:t>
      </w:r>
      <w:r w:rsidR="00D434F1" w:rsidRPr="006E717D">
        <w:rPr>
          <w:rFonts w:ascii="Times New Roman" w:hAnsi="Times New Roman" w:cs="Times New Roman"/>
          <w:sz w:val="26"/>
          <w:szCs w:val="26"/>
        </w:rPr>
        <w:t>и, установленная ч. 5 ст. 75 Трудового кодекса</w:t>
      </w:r>
      <w:r w:rsidRPr="006E717D">
        <w:rPr>
          <w:rFonts w:ascii="Times New Roman" w:hAnsi="Times New Roman" w:cs="Times New Roman"/>
          <w:sz w:val="26"/>
          <w:szCs w:val="26"/>
        </w:rPr>
        <w:t xml:space="preserve"> Российской Федерации в следующем порядке:</w:t>
      </w:r>
    </w:p>
    <w:p w:rsidR="006B729F" w:rsidRPr="006E717D" w:rsidRDefault="0085713A"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Р</w:t>
      </w:r>
      <w:r w:rsidR="006B729F" w:rsidRPr="006E717D">
        <w:rPr>
          <w:rFonts w:ascii="Times New Roman" w:hAnsi="Times New Roman" w:cs="Times New Roman"/>
          <w:sz w:val="26"/>
          <w:szCs w:val="26"/>
        </w:rPr>
        <w:t xml:space="preserve">аботодатель уведомляет Работников о </w:t>
      </w:r>
      <w:r w:rsidR="00D62923" w:rsidRPr="006E717D">
        <w:rPr>
          <w:rFonts w:ascii="Times New Roman" w:hAnsi="Times New Roman" w:cs="Times New Roman"/>
          <w:sz w:val="26"/>
          <w:szCs w:val="26"/>
        </w:rPr>
        <w:t>реорганизации и предлагает продолжить трудовые отношения;</w:t>
      </w:r>
    </w:p>
    <w:p w:rsidR="00D62923" w:rsidRPr="006E717D" w:rsidRDefault="0085713A"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Р</w:t>
      </w:r>
      <w:r w:rsidR="00D62923" w:rsidRPr="006E717D">
        <w:rPr>
          <w:rFonts w:ascii="Times New Roman" w:hAnsi="Times New Roman" w:cs="Times New Roman"/>
          <w:sz w:val="26"/>
          <w:szCs w:val="26"/>
        </w:rPr>
        <w:t>аботник</w:t>
      </w:r>
      <w:r w:rsidR="00F0033D" w:rsidRPr="006E717D">
        <w:rPr>
          <w:rFonts w:ascii="Times New Roman" w:hAnsi="Times New Roman" w:cs="Times New Roman"/>
          <w:sz w:val="26"/>
          <w:szCs w:val="26"/>
        </w:rPr>
        <w:t>,</w:t>
      </w:r>
      <w:r w:rsidR="00D62923" w:rsidRPr="006E717D">
        <w:rPr>
          <w:rFonts w:ascii="Times New Roman" w:hAnsi="Times New Roman" w:cs="Times New Roman"/>
          <w:sz w:val="26"/>
          <w:szCs w:val="26"/>
        </w:rPr>
        <w:t xml:space="preserve"> желающий продолжить трудовые отношения, письменно заявляет о своем согласии на продолжение трудовых отношений и одновременно дает согласие на передачу труд</w:t>
      </w:r>
      <w:r w:rsidR="009834A7">
        <w:rPr>
          <w:rFonts w:ascii="Times New Roman" w:hAnsi="Times New Roman" w:cs="Times New Roman"/>
          <w:sz w:val="26"/>
          <w:szCs w:val="26"/>
        </w:rPr>
        <w:t>овой книжки новому Работодателю;</w:t>
      </w:r>
    </w:p>
    <w:p w:rsidR="00F0033D" w:rsidRPr="006E717D" w:rsidRDefault="0085713A"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F0033D" w:rsidRPr="006E717D">
        <w:rPr>
          <w:rFonts w:ascii="Times New Roman" w:hAnsi="Times New Roman" w:cs="Times New Roman"/>
          <w:sz w:val="26"/>
          <w:szCs w:val="26"/>
        </w:rPr>
        <w:t>в случае отказа от продолжения трудовых отношений Работнику разъясняются правовые последствия отказа и повторно предлагается согласиться на продолжение трудовых отношений;</w:t>
      </w:r>
    </w:p>
    <w:p w:rsidR="00F0033D" w:rsidRPr="006E717D" w:rsidRDefault="0085713A"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0033D" w:rsidRPr="006E717D">
        <w:rPr>
          <w:rFonts w:ascii="Times New Roman" w:hAnsi="Times New Roman" w:cs="Times New Roman"/>
          <w:sz w:val="26"/>
          <w:szCs w:val="26"/>
        </w:rPr>
        <w:t>работники, согласившиеся на продолжение трудовых отношений, продолжают трудовые отношения с реорганизованным Обществом с момента его государственной регистрации;</w:t>
      </w:r>
    </w:p>
    <w:p w:rsidR="00F0033D" w:rsidRPr="006E717D" w:rsidRDefault="0085713A"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F0033D" w:rsidRPr="006E717D">
        <w:rPr>
          <w:rFonts w:ascii="Times New Roman" w:hAnsi="Times New Roman" w:cs="Times New Roman"/>
          <w:sz w:val="26"/>
          <w:szCs w:val="26"/>
        </w:rPr>
        <w:t>трудовые книжки Работников, выразивших согласие на продолжение трудовых отношений, передаются по акту от старого Работодателя к новому, который вносит в них необходимые записи в соответствии с установленным порядком.</w:t>
      </w:r>
    </w:p>
    <w:p w:rsidR="006B729F" w:rsidRPr="006E717D" w:rsidRDefault="00F0033D" w:rsidP="0085713A">
      <w:pPr>
        <w:pStyle w:val="a4"/>
        <w:widowControl w:val="0"/>
        <w:numPr>
          <w:ilvl w:val="0"/>
          <w:numId w:val="21"/>
        </w:numPr>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 Работодатель обязуется:</w:t>
      </w:r>
    </w:p>
    <w:p w:rsidR="00F0033D" w:rsidRPr="006E717D" w:rsidRDefault="00F0033D"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D434F1" w:rsidRPr="006E717D">
        <w:rPr>
          <w:rFonts w:ascii="Times New Roman" w:hAnsi="Times New Roman" w:cs="Times New Roman"/>
          <w:sz w:val="26"/>
          <w:szCs w:val="26"/>
        </w:rPr>
        <w:t xml:space="preserve"> известить выборный</w:t>
      </w:r>
      <w:r w:rsidRPr="006E717D">
        <w:rPr>
          <w:rFonts w:ascii="Times New Roman" w:hAnsi="Times New Roman" w:cs="Times New Roman"/>
          <w:sz w:val="26"/>
          <w:szCs w:val="26"/>
        </w:rPr>
        <w:t xml:space="preserve"> орган первичной профсоюзной организации о предстоящей реорганизации и представлять ему информацию о решении о реорганизации, принятом собранием, в течение 20 дней со дня принятия соответствующего решения, но не позднее чем за два месяца до начала проведения соответс</w:t>
      </w:r>
      <w:r w:rsidR="00EB1DFE" w:rsidRPr="006E717D">
        <w:rPr>
          <w:rFonts w:ascii="Times New Roman" w:hAnsi="Times New Roman" w:cs="Times New Roman"/>
          <w:sz w:val="26"/>
          <w:szCs w:val="26"/>
        </w:rPr>
        <w:t>т</w:t>
      </w:r>
      <w:r w:rsidRPr="006E717D">
        <w:rPr>
          <w:rFonts w:ascii="Times New Roman" w:hAnsi="Times New Roman" w:cs="Times New Roman"/>
          <w:sz w:val="26"/>
          <w:szCs w:val="26"/>
        </w:rPr>
        <w:t>вующих мероприятий. В случае, если решение о сокращении численности или штата работников может привести к массовому увольнению работников</w:t>
      </w:r>
      <w:r w:rsidR="0085713A">
        <w:rPr>
          <w:rFonts w:ascii="Times New Roman" w:hAnsi="Times New Roman" w:cs="Times New Roman"/>
          <w:sz w:val="26"/>
          <w:szCs w:val="26"/>
        </w:rPr>
        <w:t xml:space="preserve"> – </w:t>
      </w:r>
      <w:r w:rsidRPr="006E717D">
        <w:rPr>
          <w:rFonts w:ascii="Times New Roman" w:hAnsi="Times New Roman" w:cs="Times New Roman"/>
          <w:sz w:val="26"/>
          <w:szCs w:val="26"/>
        </w:rPr>
        <w:t>не позднее, чем за три месяца до начала проведения соответствующих мероприятий;</w:t>
      </w:r>
    </w:p>
    <w:p w:rsidR="00EB1DFE" w:rsidRPr="006E717D" w:rsidRDefault="00F0033D" w:rsidP="0085713A">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47FF5">
        <w:rPr>
          <w:rFonts w:ascii="Times New Roman" w:hAnsi="Times New Roman" w:cs="Times New Roman"/>
          <w:sz w:val="26"/>
          <w:szCs w:val="26"/>
        </w:rPr>
        <w:t xml:space="preserve"> </w:t>
      </w:r>
      <w:r w:rsidR="00EB1DFE" w:rsidRPr="006E717D">
        <w:rPr>
          <w:rFonts w:ascii="Times New Roman" w:hAnsi="Times New Roman" w:cs="Times New Roman"/>
          <w:sz w:val="26"/>
          <w:szCs w:val="26"/>
        </w:rPr>
        <w:t>предоставить выбранному органу пе</w:t>
      </w:r>
      <w:r w:rsidR="004C07E5">
        <w:rPr>
          <w:rFonts w:ascii="Times New Roman" w:hAnsi="Times New Roman" w:cs="Times New Roman"/>
          <w:sz w:val="26"/>
          <w:szCs w:val="26"/>
        </w:rPr>
        <w:t>рвичной профсоюзной организации</w:t>
      </w:r>
      <w:r w:rsidR="00EB1DFE" w:rsidRPr="006E717D">
        <w:rPr>
          <w:rFonts w:ascii="Times New Roman" w:hAnsi="Times New Roman" w:cs="Times New Roman"/>
          <w:sz w:val="26"/>
          <w:szCs w:val="26"/>
        </w:rPr>
        <w:t xml:space="preserve"> информацию о графике мероприятий по оформлению согласия Работников на продолжение трудовых отношений.</w:t>
      </w:r>
    </w:p>
    <w:p w:rsidR="00F0033D" w:rsidRPr="006E717D" w:rsidRDefault="00EB1DFE" w:rsidP="00947FF5">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Первичная профсоюзная организация обязуется:</w:t>
      </w:r>
    </w:p>
    <w:p w:rsidR="00EB1DFE" w:rsidRPr="006E717D" w:rsidRDefault="00EB1DFE" w:rsidP="00947FF5">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47FF5">
        <w:rPr>
          <w:rFonts w:ascii="Times New Roman" w:hAnsi="Times New Roman" w:cs="Times New Roman"/>
          <w:sz w:val="26"/>
          <w:szCs w:val="26"/>
        </w:rPr>
        <w:t xml:space="preserve"> </w:t>
      </w:r>
      <w:r w:rsidRPr="006E717D">
        <w:rPr>
          <w:rFonts w:ascii="Times New Roman" w:hAnsi="Times New Roman" w:cs="Times New Roman"/>
          <w:sz w:val="26"/>
          <w:szCs w:val="26"/>
        </w:rPr>
        <w:t>разъяснять Работникам особенности процедуры продолжения трудовых отношений в рамках реформирования электроэнергетики или Обществ;</w:t>
      </w:r>
    </w:p>
    <w:p w:rsidR="00EB1DFE" w:rsidRPr="006E717D" w:rsidRDefault="00EB1DFE" w:rsidP="00947FF5">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w:t>
      </w:r>
      <w:r w:rsidR="00947FF5">
        <w:rPr>
          <w:rFonts w:ascii="Times New Roman" w:hAnsi="Times New Roman" w:cs="Times New Roman"/>
          <w:sz w:val="26"/>
          <w:szCs w:val="26"/>
        </w:rPr>
        <w:t xml:space="preserve"> </w:t>
      </w:r>
      <w:r w:rsidRPr="006E717D">
        <w:rPr>
          <w:rFonts w:ascii="Times New Roman" w:hAnsi="Times New Roman" w:cs="Times New Roman"/>
          <w:sz w:val="26"/>
          <w:szCs w:val="26"/>
        </w:rPr>
        <w:t>содействовать принятию Работниками решений о продолжении трудовых отношений и их адаптации к работе в реорганизованных обществах.</w:t>
      </w:r>
    </w:p>
    <w:p w:rsidR="00EB1DFE" w:rsidRPr="006E717D" w:rsidRDefault="00EB1DFE" w:rsidP="00947FF5">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 увольнении Работника Общества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по сокращению штата, если он после увольнения нигде не работал, по достижении пенсионного возраста считать последнего ушедшим на пенсию из Общества.</w:t>
      </w:r>
    </w:p>
    <w:p w:rsidR="00EB1DFE" w:rsidRPr="006E717D" w:rsidRDefault="00EB1DFE" w:rsidP="00947FF5">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обеспечивает предоставление Работникам, предупрежденным об увольнении в связи с сокращением численности или штата, по их письменному заявлению оплачиваемого времени для поиска работы общей продолжительностью до 4 часов в неделю.</w:t>
      </w:r>
    </w:p>
    <w:p w:rsidR="00EB1DFE" w:rsidRPr="006E717D" w:rsidRDefault="00EB1DFE" w:rsidP="00947FF5">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с участием первичной профсоюзной организации предпринимает действия, направленные на предотвращение случаев массового увольнения Работников, которые могут быть только крайней и вынужденной мерой. Критериями массового увольнения Работников при сокращении численности или штата Работников Общества явля</w:t>
      </w:r>
      <w:r w:rsidR="00947FF5">
        <w:rPr>
          <w:rFonts w:ascii="Times New Roman" w:hAnsi="Times New Roman" w:cs="Times New Roman"/>
          <w:sz w:val="26"/>
          <w:szCs w:val="26"/>
        </w:rPr>
        <w:t>ю</w:t>
      </w:r>
      <w:r w:rsidRPr="006E717D">
        <w:rPr>
          <w:rFonts w:ascii="Times New Roman" w:hAnsi="Times New Roman" w:cs="Times New Roman"/>
          <w:sz w:val="26"/>
          <w:szCs w:val="26"/>
        </w:rPr>
        <w:t>тся:</w:t>
      </w:r>
    </w:p>
    <w:p w:rsidR="00EB1DFE" w:rsidRPr="006E717D" w:rsidRDefault="00947FF5" w:rsidP="00947FF5">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50857" w:rsidRPr="006E717D">
        <w:rPr>
          <w:rFonts w:ascii="Times New Roman" w:hAnsi="Times New Roman" w:cs="Times New Roman"/>
          <w:sz w:val="26"/>
          <w:szCs w:val="26"/>
        </w:rPr>
        <w:t>у</w:t>
      </w:r>
      <w:r w:rsidR="00EB1DFE" w:rsidRPr="006E717D">
        <w:rPr>
          <w:rFonts w:ascii="Times New Roman" w:hAnsi="Times New Roman" w:cs="Times New Roman"/>
          <w:sz w:val="26"/>
          <w:szCs w:val="26"/>
        </w:rPr>
        <w:t xml:space="preserve">вольнение </w:t>
      </w:r>
      <w:r w:rsidR="00245EB8">
        <w:rPr>
          <w:rFonts w:ascii="Times New Roman" w:hAnsi="Times New Roman" w:cs="Times New Roman"/>
          <w:sz w:val="26"/>
          <w:szCs w:val="26"/>
        </w:rPr>
        <w:t xml:space="preserve"> </w:t>
      </w:r>
      <w:r w:rsidR="00EB1DFE" w:rsidRPr="006E717D">
        <w:rPr>
          <w:rFonts w:ascii="Times New Roman" w:hAnsi="Times New Roman" w:cs="Times New Roman"/>
          <w:sz w:val="26"/>
          <w:szCs w:val="26"/>
        </w:rPr>
        <w:t>50 и более человек в течение 30 календарных дней;</w:t>
      </w:r>
    </w:p>
    <w:p w:rsidR="00EB1DFE" w:rsidRPr="006E717D" w:rsidRDefault="00947FF5" w:rsidP="00947FF5">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50857" w:rsidRPr="006E717D">
        <w:rPr>
          <w:rFonts w:ascii="Times New Roman" w:hAnsi="Times New Roman" w:cs="Times New Roman"/>
          <w:sz w:val="26"/>
          <w:szCs w:val="26"/>
        </w:rPr>
        <w:t>у</w:t>
      </w:r>
      <w:r w:rsidR="00EB1DFE" w:rsidRPr="006E717D">
        <w:rPr>
          <w:rFonts w:ascii="Times New Roman" w:hAnsi="Times New Roman" w:cs="Times New Roman"/>
          <w:sz w:val="26"/>
          <w:szCs w:val="26"/>
        </w:rPr>
        <w:t>вольнение 200 и более человек в течение 60 календарных дней;</w:t>
      </w:r>
    </w:p>
    <w:p w:rsidR="00EB1DFE" w:rsidRPr="006E717D" w:rsidRDefault="00947FF5" w:rsidP="00947FF5">
      <w:pPr>
        <w:pStyle w:val="a4"/>
        <w:widowControl w:val="0"/>
        <w:tabs>
          <w:tab w:val="left" w:pos="1276"/>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D50857" w:rsidRPr="006E717D">
        <w:rPr>
          <w:rFonts w:ascii="Times New Roman" w:hAnsi="Times New Roman" w:cs="Times New Roman"/>
          <w:sz w:val="26"/>
          <w:szCs w:val="26"/>
        </w:rPr>
        <w:t>у</w:t>
      </w:r>
      <w:r w:rsidR="00EB1DFE" w:rsidRPr="006E717D">
        <w:rPr>
          <w:rFonts w:ascii="Times New Roman" w:hAnsi="Times New Roman" w:cs="Times New Roman"/>
          <w:sz w:val="26"/>
          <w:szCs w:val="26"/>
        </w:rPr>
        <w:t xml:space="preserve">вольнение 500 и более человек в течение 90 календарных дней. </w:t>
      </w:r>
    </w:p>
    <w:p w:rsidR="00EB1DFE" w:rsidRPr="006E717D" w:rsidRDefault="00D50857" w:rsidP="00947FF5">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Работодатель рассматривает возможность организации системы кадрового резерва на замещение вакантных должностей в Обществе, проводит необходимые мероприятия по его формированию из числа наибол</w:t>
      </w:r>
      <w:r w:rsidR="00947FF5">
        <w:rPr>
          <w:rFonts w:ascii="Times New Roman" w:hAnsi="Times New Roman" w:cs="Times New Roman"/>
          <w:sz w:val="26"/>
          <w:szCs w:val="26"/>
        </w:rPr>
        <w:t>ее квалифицированных Работников</w:t>
      </w:r>
      <w:r w:rsidRPr="006E717D">
        <w:rPr>
          <w:rFonts w:ascii="Times New Roman" w:hAnsi="Times New Roman" w:cs="Times New Roman"/>
          <w:sz w:val="26"/>
          <w:szCs w:val="26"/>
        </w:rPr>
        <w:t xml:space="preserve"> с учетом результатов оценки их профессиональных качеств. Порядок формирования и ведения кадрового резерва устанавливается в соответствующем локальном нормативном акте Общества.</w:t>
      </w:r>
    </w:p>
    <w:p w:rsidR="00D50857" w:rsidRPr="006E717D" w:rsidRDefault="00D50857" w:rsidP="00947FF5">
      <w:pPr>
        <w:pStyle w:val="a4"/>
        <w:widowControl w:val="0"/>
        <w:numPr>
          <w:ilvl w:val="0"/>
          <w:numId w:val="21"/>
        </w:numPr>
        <w:tabs>
          <w:tab w:val="left" w:pos="1134"/>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lastRenderedPageBreak/>
        <w:t>Особенности урегулирования отношений с Работниками при расторжении трудовых договоров в связи с выводом из эксплуат</w:t>
      </w:r>
      <w:r w:rsidR="00D434F1" w:rsidRPr="006E717D">
        <w:rPr>
          <w:rFonts w:ascii="Times New Roman" w:hAnsi="Times New Roman" w:cs="Times New Roman"/>
          <w:sz w:val="26"/>
          <w:szCs w:val="26"/>
        </w:rPr>
        <w:t>ации производственных мощностей:</w:t>
      </w:r>
    </w:p>
    <w:p w:rsidR="00D50857" w:rsidRPr="006E717D" w:rsidRDefault="00D50857" w:rsidP="001242F5">
      <w:pPr>
        <w:pStyle w:val="a4"/>
        <w:widowControl w:val="0"/>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случае расторжения по соглашению сторон трудового договора с Работником, предупрежденным о предстоящем увольнении по сокращению численности или штата в связи с выводом из эксплуатации производственных мощностей, Работодатель выплачивает ему все виды вознаграждений, положенных Работникам Обществ и носящих квартальный, полугодовой, годовой и иной характер</w:t>
      </w:r>
      <w:r w:rsidR="00947FF5">
        <w:rPr>
          <w:rFonts w:ascii="Times New Roman" w:hAnsi="Times New Roman" w:cs="Times New Roman"/>
          <w:sz w:val="26"/>
          <w:szCs w:val="26"/>
        </w:rPr>
        <w:t>,</w:t>
      </w:r>
      <w:r w:rsidRPr="006E717D">
        <w:rPr>
          <w:rFonts w:ascii="Times New Roman" w:hAnsi="Times New Roman" w:cs="Times New Roman"/>
          <w:sz w:val="26"/>
          <w:szCs w:val="26"/>
        </w:rPr>
        <w:t xml:space="preserve"> в размерах пропорционально отработанному времени, а также производит следующие компенсационные выплаты</w:t>
      </w:r>
      <w:r w:rsidR="0014344E" w:rsidRPr="006E717D">
        <w:rPr>
          <w:rFonts w:ascii="Times New Roman" w:hAnsi="Times New Roman" w:cs="Times New Roman"/>
          <w:sz w:val="26"/>
          <w:szCs w:val="26"/>
        </w:rPr>
        <w:t>:</w:t>
      </w:r>
    </w:p>
    <w:p w:rsidR="00D50857" w:rsidRPr="006E717D" w:rsidRDefault="001242F5" w:rsidP="001242F5">
      <w:pPr>
        <w:pStyle w:val="a4"/>
        <w:widowControl w:val="0"/>
        <w:tabs>
          <w:tab w:val="left" w:pos="1134"/>
        </w:tabs>
        <w:spacing w:after="0" w:line="240" w:lineRule="auto"/>
        <w:ind w:left="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а) </w:t>
      </w:r>
      <w:r w:rsidR="00D50857" w:rsidRPr="006E717D">
        <w:rPr>
          <w:rFonts w:ascii="Times New Roman" w:hAnsi="Times New Roman" w:cs="Times New Roman"/>
          <w:sz w:val="26"/>
          <w:szCs w:val="26"/>
        </w:rPr>
        <w:t>увольняемым Работникам</w:t>
      </w:r>
      <w:r w:rsidR="00947FF5">
        <w:rPr>
          <w:rFonts w:ascii="Times New Roman" w:hAnsi="Times New Roman" w:cs="Times New Roman"/>
          <w:sz w:val="26"/>
          <w:szCs w:val="26"/>
        </w:rPr>
        <w:t xml:space="preserve"> в размере 4-</w:t>
      </w:r>
      <w:r w:rsidR="00D50857" w:rsidRPr="006E717D">
        <w:rPr>
          <w:rFonts w:ascii="Times New Roman" w:hAnsi="Times New Roman" w:cs="Times New Roman"/>
          <w:sz w:val="26"/>
          <w:szCs w:val="26"/>
        </w:rPr>
        <w:t>кратног</w:t>
      </w:r>
      <w:r w:rsidR="0014344E" w:rsidRPr="006E717D">
        <w:rPr>
          <w:rFonts w:ascii="Times New Roman" w:hAnsi="Times New Roman" w:cs="Times New Roman"/>
          <w:sz w:val="26"/>
          <w:szCs w:val="26"/>
        </w:rPr>
        <w:t>о среднего мес</w:t>
      </w:r>
      <w:r w:rsidR="00D50857" w:rsidRPr="006E717D">
        <w:rPr>
          <w:rFonts w:ascii="Times New Roman" w:hAnsi="Times New Roman" w:cs="Times New Roman"/>
          <w:sz w:val="26"/>
          <w:szCs w:val="26"/>
        </w:rPr>
        <w:t>ячного заработка;</w:t>
      </w:r>
    </w:p>
    <w:p w:rsidR="00D50857" w:rsidRPr="00947FF5" w:rsidRDefault="001242F5" w:rsidP="001242F5">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б) </w:t>
      </w:r>
      <w:r w:rsidR="00D50857" w:rsidRPr="00947FF5">
        <w:rPr>
          <w:rFonts w:ascii="Times New Roman" w:hAnsi="Times New Roman" w:cs="Times New Roman"/>
          <w:sz w:val="26"/>
          <w:szCs w:val="26"/>
        </w:rPr>
        <w:t>работникам предпенсионного возраста, но не более чем за два года до наступления установленного законодательством срока выхода на пенсию, в размере 5-кратного среднего месячного заработка или по желанию Работника</w:t>
      </w:r>
      <w:r w:rsidR="00947FF5" w:rsidRPr="00947FF5">
        <w:rPr>
          <w:rFonts w:ascii="Times New Roman" w:hAnsi="Times New Roman" w:cs="Times New Roman"/>
          <w:sz w:val="26"/>
          <w:szCs w:val="26"/>
        </w:rPr>
        <w:t xml:space="preserve"> </w:t>
      </w:r>
      <w:r w:rsidR="00947FF5">
        <w:rPr>
          <w:rFonts w:ascii="Times New Roman" w:hAnsi="Times New Roman" w:cs="Times New Roman"/>
          <w:sz w:val="26"/>
          <w:szCs w:val="26"/>
        </w:rPr>
        <w:t xml:space="preserve">– </w:t>
      </w:r>
      <w:r w:rsidR="00D50857" w:rsidRPr="00947FF5">
        <w:rPr>
          <w:rFonts w:ascii="Times New Roman" w:hAnsi="Times New Roman" w:cs="Times New Roman"/>
          <w:sz w:val="26"/>
          <w:szCs w:val="26"/>
        </w:rPr>
        <w:t>20% среднего месячного заработка ежемесячно до наступления пенсионного возраста или момента трудоустройства;</w:t>
      </w:r>
    </w:p>
    <w:p w:rsidR="00D50857" w:rsidRPr="006E717D" w:rsidRDefault="001242F5" w:rsidP="001242F5">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в) </w:t>
      </w:r>
      <w:r w:rsidR="00947FF5">
        <w:rPr>
          <w:rFonts w:ascii="Times New Roman" w:hAnsi="Times New Roman" w:cs="Times New Roman"/>
          <w:sz w:val="26"/>
          <w:szCs w:val="26"/>
        </w:rPr>
        <w:t>р</w:t>
      </w:r>
      <w:r w:rsidR="00D50857" w:rsidRPr="006E717D">
        <w:rPr>
          <w:rFonts w:ascii="Times New Roman" w:hAnsi="Times New Roman" w:cs="Times New Roman"/>
          <w:sz w:val="26"/>
          <w:szCs w:val="26"/>
        </w:rPr>
        <w:t xml:space="preserve">аботникам </w:t>
      </w:r>
      <w:r>
        <w:rPr>
          <w:rFonts w:ascii="Times New Roman" w:hAnsi="Times New Roman" w:cs="Times New Roman"/>
          <w:sz w:val="26"/>
          <w:szCs w:val="26"/>
        </w:rPr>
        <w:t>пенсионного возраста</w:t>
      </w:r>
      <w:r w:rsidR="0014344E" w:rsidRPr="006E717D">
        <w:rPr>
          <w:rFonts w:ascii="Times New Roman" w:hAnsi="Times New Roman" w:cs="Times New Roman"/>
          <w:sz w:val="26"/>
          <w:szCs w:val="26"/>
        </w:rPr>
        <w:t xml:space="preserve"> </w:t>
      </w:r>
      <w:r w:rsidR="00D50857" w:rsidRPr="006E717D">
        <w:rPr>
          <w:rFonts w:ascii="Times New Roman" w:hAnsi="Times New Roman" w:cs="Times New Roman"/>
          <w:sz w:val="26"/>
          <w:szCs w:val="26"/>
        </w:rPr>
        <w:t>в размере 5-кратного среднего месячного заработка;</w:t>
      </w:r>
    </w:p>
    <w:p w:rsidR="00D50857" w:rsidRPr="006E717D" w:rsidRDefault="001242F5" w:rsidP="001242F5">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г) </w:t>
      </w:r>
      <w:r w:rsidR="0014344E" w:rsidRPr="006E717D">
        <w:rPr>
          <w:rFonts w:ascii="Times New Roman" w:hAnsi="Times New Roman" w:cs="Times New Roman"/>
          <w:sz w:val="26"/>
          <w:szCs w:val="26"/>
        </w:rPr>
        <w:t>увольняемым Работникам, имеющим двух и более иждивен</w:t>
      </w:r>
      <w:r>
        <w:rPr>
          <w:rFonts w:ascii="Times New Roman" w:hAnsi="Times New Roman" w:cs="Times New Roman"/>
          <w:sz w:val="26"/>
          <w:szCs w:val="26"/>
        </w:rPr>
        <w:t xml:space="preserve">цев, </w:t>
      </w:r>
      <w:r w:rsidR="0014344E" w:rsidRPr="006E717D">
        <w:rPr>
          <w:rFonts w:ascii="Times New Roman" w:hAnsi="Times New Roman" w:cs="Times New Roman"/>
          <w:sz w:val="26"/>
          <w:szCs w:val="26"/>
        </w:rPr>
        <w:t>в размере 5-кратного среднего месячного заработка;</w:t>
      </w:r>
    </w:p>
    <w:p w:rsidR="0014344E" w:rsidRPr="006E717D" w:rsidRDefault="001242F5" w:rsidP="001242F5">
      <w:pPr>
        <w:pStyle w:val="a4"/>
        <w:widowControl w:val="0"/>
        <w:tabs>
          <w:tab w:val="left" w:pos="1134"/>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д) </w:t>
      </w:r>
      <w:r w:rsidR="0014344E" w:rsidRPr="006E717D">
        <w:rPr>
          <w:rFonts w:ascii="Times New Roman" w:hAnsi="Times New Roman" w:cs="Times New Roman"/>
          <w:sz w:val="26"/>
          <w:szCs w:val="26"/>
        </w:rPr>
        <w:t>увольняемым Работникам, в семье которых нет других кормильцев</w:t>
      </w:r>
      <w:r w:rsidR="00947FF5">
        <w:rPr>
          <w:rFonts w:ascii="Times New Roman" w:hAnsi="Times New Roman" w:cs="Times New Roman"/>
          <w:sz w:val="26"/>
          <w:szCs w:val="26"/>
        </w:rPr>
        <w:t xml:space="preserve"> –</w:t>
      </w:r>
      <w:r w:rsidR="0014344E" w:rsidRPr="006E717D">
        <w:rPr>
          <w:rFonts w:ascii="Times New Roman" w:hAnsi="Times New Roman" w:cs="Times New Roman"/>
          <w:sz w:val="26"/>
          <w:szCs w:val="26"/>
        </w:rPr>
        <w:t xml:space="preserve"> в размере 5-кратного среднего месячного заработка.</w:t>
      </w:r>
    </w:p>
    <w:p w:rsidR="0014344E" w:rsidRPr="006E717D" w:rsidRDefault="0014344E" w:rsidP="00947FF5">
      <w:pPr>
        <w:widowControl w:val="0"/>
        <w:spacing w:after="0" w:line="240" w:lineRule="auto"/>
        <w:ind w:firstLine="709"/>
        <w:jc w:val="both"/>
        <w:rPr>
          <w:rFonts w:ascii="Times New Roman" w:hAnsi="Times New Roman" w:cs="Times New Roman"/>
          <w:sz w:val="26"/>
          <w:szCs w:val="26"/>
        </w:rPr>
      </w:pPr>
      <w:r w:rsidRPr="006E717D">
        <w:rPr>
          <w:rFonts w:ascii="Times New Roman" w:hAnsi="Times New Roman" w:cs="Times New Roman"/>
          <w:sz w:val="26"/>
          <w:szCs w:val="26"/>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D50857" w:rsidRPr="006E717D" w:rsidRDefault="0014344E" w:rsidP="001242F5">
      <w:pPr>
        <w:pStyle w:val="a4"/>
        <w:widowControl w:val="0"/>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По желанию Работника выплаты, предусмотренные данным пунктом настоящего коллективного договора, могут быть заменены на оплату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 выплатам.</w:t>
      </w:r>
    </w:p>
    <w:p w:rsidR="00D30885" w:rsidRPr="006E717D" w:rsidRDefault="0014344E" w:rsidP="00D3742E">
      <w:pPr>
        <w:pStyle w:val="a4"/>
        <w:widowControl w:val="0"/>
        <w:numPr>
          <w:ilvl w:val="0"/>
          <w:numId w:val="21"/>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С целью </w:t>
      </w:r>
      <w:r w:rsidR="001242F5">
        <w:rPr>
          <w:rFonts w:ascii="Times New Roman" w:hAnsi="Times New Roman" w:cs="Times New Roman"/>
          <w:sz w:val="26"/>
          <w:szCs w:val="26"/>
        </w:rPr>
        <w:t>закрепления молодых</w:t>
      </w:r>
      <w:r w:rsidRPr="006E717D">
        <w:rPr>
          <w:rFonts w:ascii="Times New Roman" w:hAnsi="Times New Roman" w:cs="Times New Roman"/>
          <w:sz w:val="26"/>
          <w:szCs w:val="26"/>
        </w:rPr>
        <w:t xml:space="preserve"> специалистов может осуществляться их поддержка в порядке и на условиях, определенных непосредственно в Обществе.</w:t>
      </w:r>
    </w:p>
    <w:p w:rsidR="00D30885" w:rsidRPr="006E717D" w:rsidRDefault="00D30885" w:rsidP="00560F03">
      <w:pPr>
        <w:spacing w:after="0"/>
        <w:jc w:val="both"/>
        <w:rPr>
          <w:rFonts w:ascii="Times New Roman" w:hAnsi="Times New Roman" w:cs="Times New Roman"/>
          <w:b/>
          <w:sz w:val="26"/>
          <w:szCs w:val="26"/>
        </w:rPr>
      </w:pPr>
    </w:p>
    <w:p w:rsidR="0014344E" w:rsidRPr="006E717D" w:rsidRDefault="0014344E" w:rsidP="00560F03">
      <w:pPr>
        <w:spacing w:after="0"/>
        <w:jc w:val="both"/>
        <w:rPr>
          <w:rFonts w:ascii="Times New Roman" w:hAnsi="Times New Roman" w:cs="Times New Roman"/>
          <w:sz w:val="26"/>
          <w:szCs w:val="26"/>
        </w:rPr>
      </w:pPr>
      <w:r w:rsidRPr="006E717D">
        <w:rPr>
          <w:rFonts w:ascii="Times New Roman" w:hAnsi="Times New Roman" w:cs="Times New Roman"/>
          <w:b/>
          <w:sz w:val="26"/>
          <w:szCs w:val="26"/>
        </w:rPr>
        <w:t>10. ПРАВА, ОБЯЗАННОСТИ, ВЗАИМНЫЕ ГАРАНТИИ И ОСНОВЫ СОТРУДНИЧЕСТВА СТОРОН С</w:t>
      </w:r>
      <w:r w:rsidR="005F7333" w:rsidRPr="006E717D">
        <w:rPr>
          <w:rFonts w:ascii="Times New Roman" w:hAnsi="Times New Roman" w:cs="Times New Roman"/>
          <w:b/>
          <w:sz w:val="26"/>
          <w:szCs w:val="26"/>
        </w:rPr>
        <w:t>ОЦИАЛЬНОГО ПАРТНЕРСТВА ОБЩЕСТВА</w:t>
      </w:r>
    </w:p>
    <w:p w:rsidR="00D30885" w:rsidRPr="00207C69" w:rsidRDefault="00D30885" w:rsidP="00BF3B64">
      <w:pPr>
        <w:pStyle w:val="a4"/>
        <w:numPr>
          <w:ilvl w:val="0"/>
          <w:numId w:val="25"/>
        </w:numPr>
        <w:spacing w:after="0" w:line="240" w:lineRule="auto"/>
        <w:ind w:left="0" w:firstLine="709"/>
        <w:contextualSpacing w:val="0"/>
        <w:jc w:val="both"/>
        <w:rPr>
          <w:rFonts w:ascii="Times New Roman" w:hAnsi="Times New Roman" w:cs="Times New Roman"/>
          <w:sz w:val="26"/>
          <w:szCs w:val="26"/>
        </w:rPr>
      </w:pPr>
      <w:r w:rsidRPr="00207C69">
        <w:rPr>
          <w:rFonts w:ascii="Times New Roman" w:hAnsi="Times New Roman" w:cs="Times New Roman"/>
          <w:sz w:val="26"/>
          <w:szCs w:val="26"/>
        </w:rPr>
        <w:t>Работодатель и Профсоюзная организация:</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Осуществляют совместный контроль за исполнение</w:t>
      </w:r>
      <w:r w:rsidR="00D3742E">
        <w:rPr>
          <w:rFonts w:ascii="Times New Roman" w:hAnsi="Times New Roman" w:cs="Times New Roman"/>
          <w:sz w:val="26"/>
          <w:szCs w:val="26"/>
        </w:rPr>
        <w:t>м</w:t>
      </w:r>
      <w:r w:rsidRPr="006E717D">
        <w:rPr>
          <w:rFonts w:ascii="Times New Roman" w:hAnsi="Times New Roman" w:cs="Times New Roman"/>
          <w:sz w:val="26"/>
          <w:szCs w:val="26"/>
        </w:rPr>
        <w:t xml:space="preserve"> настоящего Договора.</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Предоставляют друг другу информац</w:t>
      </w:r>
      <w:r w:rsidR="000C7821" w:rsidRPr="006E717D">
        <w:rPr>
          <w:rFonts w:ascii="Times New Roman" w:hAnsi="Times New Roman" w:cs="Times New Roman"/>
          <w:sz w:val="26"/>
          <w:szCs w:val="26"/>
        </w:rPr>
        <w:t>ию, необходимую для анализа хода</w:t>
      </w:r>
      <w:r w:rsidRPr="006E717D">
        <w:rPr>
          <w:rFonts w:ascii="Times New Roman" w:hAnsi="Times New Roman" w:cs="Times New Roman"/>
          <w:sz w:val="26"/>
          <w:szCs w:val="26"/>
        </w:rPr>
        <w:t xml:space="preserve"> реализации настоящего Договора, рассмотрения вопросов внесении в него изменений </w:t>
      </w:r>
      <w:r w:rsidR="00E542EB">
        <w:rPr>
          <w:rFonts w:ascii="Times New Roman" w:hAnsi="Times New Roman" w:cs="Times New Roman"/>
          <w:sz w:val="26"/>
          <w:szCs w:val="26"/>
        </w:rPr>
        <w:t>и дополнений, а также подготовки</w:t>
      </w:r>
      <w:r w:rsidRPr="006E717D">
        <w:rPr>
          <w:rFonts w:ascii="Times New Roman" w:hAnsi="Times New Roman" w:cs="Times New Roman"/>
          <w:sz w:val="26"/>
          <w:szCs w:val="26"/>
        </w:rPr>
        <w:t xml:space="preserve"> проектов последующих коллективных договоров.</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Строго соблюдают установленный порядок разрешения коллективных и индивидуальных трудовых споров, принимают меры по их конструктивному регулированию.</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Вправе рассматривать вопросы, не включенные в Договор, а также проводить взаимные консультации по актуальным вопросам регулирования социально-трудовых отношений.</w:t>
      </w:r>
    </w:p>
    <w:p w:rsidR="00D30885" w:rsidRPr="006E717D" w:rsidRDefault="00BF3B64"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При необходимости</w:t>
      </w:r>
      <w:r w:rsidR="00D30885" w:rsidRPr="006E717D">
        <w:rPr>
          <w:rFonts w:ascii="Times New Roman" w:hAnsi="Times New Roman" w:cs="Times New Roman"/>
          <w:sz w:val="26"/>
          <w:szCs w:val="26"/>
        </w:rPr>
        <w:t xml:space="preserve"> для осуществления контроля состояния социально-трудовых отношений в Обществе, в период между коллективным</w:t>
      </w:r>
      <w:r>
        <w:rPr>
          <w:rFonts w:ascii="Times New Roman" w:hAnsi="Times New Roman" w:cs="Times New Roman"/>
          <w:sz w:val="26"/>
          <w:szCs w:val="26"/>
        </w:rPr>
        <w:t>и</w:t>
      </w:r>
      <w:r w:rsidR="00321677">
        <w:rPr>
          <w:rFonts w:ascii="Times New Roman" w:hAnsi="Times New Roman" w:cs="Times New Roman"/>
          <w:sz w:val="26"/>
          <w:szCs w:val="26"/>
        </w:rPr>
        <w:t xml:space="preserve"> переговорами</w:t>
      </w:r>
      <w:r w:rsidR="00D30885" w:rsidRPr="006E717D">
        <w:rPr>
          <w:rFonts w:ascii="Times New Roman" w:hAnsi="Times New Roman" w:cs="Times New Roman"/>
          <w:sz w:val="26"/>
          <w:szCs w:val="26"/>
        </w:rPr>
        <w:t xml:space="preserve"> вправе </w:t>
      </w:r>
      <w:r w:rsidR="00D30885" w:rsidRPr="006E717D">
        <w:rPr>
          <w:rFonts w:ascii="Times New Roman" w:hAnsi="Times New Roman" w:cs="Times New Roman"/>
          <w:sz w:val="26"/>
          <w:szCs w:val="26"/>
        </w:rPr>
        <w:lastRenderedPageBreak/>
        <w:t>образовать Комиссию по регулированию социально-трудовых отношений в Обществе, действующую на основании Положения, утвержденного Работодателем и Представителем Работников.</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Принимают меры по предупреждению возникновения в Обществе коллективных трудовых споров, а при наличии оснований для их возникновения по конструктивному урегулированию данных споров с учетом приоритетного использования возможностей двухсторонних переговоров, в том числе в рамках Комиссии по регулированию социально-трудовых отношений в Обществе.</w:t>
      </w:r>
    </w:p>
    <w:p w:rsidR="00D30885" w:rsidRPr="006E717D" w:rsidRDefault="00D30885" w:rsidP="00BF3B64">
      <w:pPr>
        <w:pStyle w:val="a4"/>
        <w:numPr>
          <w:ilvl w:val="0"/>
          <w:numId w:val="26"/>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Вправе проводить производственные соревнования, конкурсы профессионального мастерства</w:t>
      </w:r>
      <w:r w:rsidR="000C7821" w:rsidRPr="006E717D">
        <w:rPr>
          <w:rFonts w:ascii="Times New Roman" w:hAnsi="Times New Roman" w:cs="Times New Roman"/>
          <w:sz w:val="26"/>
          <w:szCs w:val="26"/>
        </w:rPr>
        <w:t>.</w:t>
      </w:r>
      <w:r w:rsidRPr="006E717D">
        <w:rPr>
          <w:rFonts w:ascii="Times New Roman" w:hAnsi="Times New Roman" w:cs="Times New Roman"/>
          <w:sz w:val="26"/>
          <w:szCs w:val="26"/>
        </w:rPr>
        <w:t xml:space="preserve"> Виды данных мероприятий, а также условия и порядок их проведения устанавливаются соответств</w:t>
      </w:r>
      <w:r w:rsidR="0080054F">
        <w:rPr>
          <w:rFonts w:ascii="Times New Roman" w:hAnsi="Times New Roman" w:cs="Times New Roman"/>
          <w:sz w:val="26"/>
          <w:szCs w:val="26"/>
        </w:rPr>
        <w:t>ующим локальным нормативным акто</w:t>
      </w:r>
      <w:r w:rsidRPr="006E717D">
        <w:rPr>
          <w:rFonts w:ascii="Times New Roman" w:hAnsi="Times New Roman" w:cs="Times New Roman"/>
          <w:sz w:val="26"/>
          <w:szCs w:val="26"/>
        </w:rPr>
        <w:t>м Общества.</w:t>
      </w:r>
    </w:p>
    <w:p w:rsidR="00D30885" w:rsidRPr="00207C69" w:rsidRDefault="00DB2B16" w:rsidP="0080054F">
      <w:pPr>
        <w:pStyle w:val="a4"/>
        <w:numPr>
          <w:ilvl w:val="0"/>
          <w:numId w:val="25"/>
        </w:numPr>
        <w:tabs>
          <w:tab w:val="left" w:pos="1276"/>
        </w:tabs>
        <w:spacing w:after="0" w:line="240" w:lineRule="auto"/>
        <w:ind w:left="0" w:firstLine="709"/>
        <w:contextualSpacing w:val="0"/>
        <w:jc w:val="both"/>
        <w:rPr>
          <w:rFonts w:ascii="Times New Roman" w:hAnsi="Times New Roman" w:cs="Times New Roman"/>
          <w:sz w:val="26"/>
          <w:szCs w:val="26"/>
        </w:rPr>
      </w:pPr>
      <w:r w:rsidRPr="00207C69">
        <w:rPr>
          <w:rFonts w:ascii="Times New Roman" w:hAnsi="Times New Roman" w:cs="Times New Roman"/>
          <w:sz w:val="26"/>
          <w:szCs w:val="26"/>
        </w:rPr>
        <w:t>Работодатель:</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Обязуется соблюдать положения настоящего Договора.</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Создает условия</w:t>
      </w:r>
      <w:r w:rsidR="00553547" w:rsidRPr="006E717D">
        <w:rPr>
          <w:rFonts w:ascii="Times New Roman" w:hAnsi="Times New Roman" w:cs="Times New Roman"/>
          <w:sz w:val="26"/>
          <w:szCs w:val="26"/>
        </w:rPr>
        <w:t xml:space="preserve"> для профессионального и личностного</w:t>
      </w:r>
      <w:r w:rsidRPr="006E717D">
        <w:rPr>
          <w:rFonts w:ascii="Times New Roman" w:hAnsi="Times New Roman" w:cs="Times New Roman"/>
          <w:sz w:val="26"/>
          <w:szCs w:val="26"/>
        </w:rPr>
        <w:t xml:space="preserve"> роста Работников,</w:t>
      </w:r>
      <w:r w:rsidR="00061880" w:rsidRPr="006E717D">
        <w:rPr>
          <w:rFonts w:ascii="Times New Roman" w:hAnsi="Times New Roman" w:cs="Times New Roman"/>
          <w:sz w:val="26"/>
          <w:szCs w:val="26"/>
        </w:rPr>
        <w:t xml:space="preserve"> </w:t>
      </w:r>
      <w:r w:rsidRPr="006E717D">
        <w:rPr>
          <w:rFonts w:ascii="Times New Roman" w:hAnsi="Times New Roman" w:cs="Times New Roman"/>
          <w:sz w:val="26"/>
          <w:szCs w:val="26"/>
        </w:rPr>
        <w:t>усиления мотивации трудовой деятельности.</w:t>
      </w:r>
    </w:p>
    <w:p w:rsidR="0080054F" w:rsidRDefault="00DB2B16" w:rsidP="00351EE8">
      <w:pPr>
        <w:pStyle w:val="a4"/>
        <w:widowControl w:val="0"/>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80054F">
        <w:rPr>
          <w:rFonts w:ascii="Times New Roman" w:hAnsi="Times New Roman" w:cs="Times New Roman"/>
          <w:sz w:val="26"/>
          <w:szCs w:val="26"/>
        </w:rPr>
        <w:t>Обеспечивает Работников оборудованием, инструментами, технической документацией и иными средствами</w:t>
      </w:r>
      <w:r w:rsidR="0080054F">
        <w:rPr>
          <w:rFonts w:ascii="Times New Roman" w:hAnsi="Times New Roman" w:cs="Times New Roman"/>
          <w:sz w:val="26"/>
          <w:szCs w:val="26"/>
        </w:rPr>
        <w:t>,</w:t>
      </w:r>
      <w:r w:rsidRPr="0080054F">
        <w:rPr>
          <w:rFonts w:ascii="Times New Roman" w:hAnsi="Times New Roman" w:cs="Times New Roman"/>
          <w:sz w:val="26"/>
          <w:szCs w:val="26"/>
        </w:rPr>
        <w:t xml:space="preserve"> необходимыми для исполнения ими трудовых обязанностей.</w:t>
      </w:r>
    </w:p>
    <w:p w:rsidR="00DB2B16" w:rsidRPr="0080054F" w:rsidRDefault="00DB2B16" w:rsidP="00351EE8">
      <w:pPr>
        <w:pStyle w:val="a4"/>
        <w:widowControl w:val="0"/>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80054F">
        <w:rPr>
          <w:rFonts w:ascii="Times New Roman" w:hAnsi="Times New Roman" w:cs="Times New Roman"/>
          <w:sz w:val="26"/>
          <w:szCs w:val="26"/>
        </w:rPr>
        <w:t>Поощряет лучших Работников, имеющих высокие показатели качества работы и вносящих существенный вклад в развитие Общества. Проводит совместно с представителями Профсоюзной организации конкурсы, смотры в соответствии с Положением о Конкурсах АО «ТГК-11», утвержденным локальным нормативным актом Общества.</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Предусматривает выделение средств в размере, опре</w:t>
      </w:r>
      <w:r w:rsidR="005C358A" w:rsidRPr="006E717D">
        <w:rPr>
          <w:rFonts w:ascii="Times New Roman" w:hAnsi="Times New Roman" w:cs="Times New Roman"/>
          <w:sz w:val="26"/>
          <w:szCs w:val="26"/>
        </w:rPr>
        <w:t>де</w:t>
      </w:r>
      <w:r w:rsidRPr="006E717D">
        <w:rPr>
          <w:rFonts w:ascii="Times New Roman" w:hAnsi="Times New Roman" w:cs="Times New Roman"/>
          <w:sz w:val="26"/>
          <w:szCs w:val="26"/>
        </w:rPr>
        <w:t>ленном плановой сметой затрат по соглашению сторон, но не менее 0,3% фонда оплаты труда, для организации культурно-просветительной, физкультурной работы и оздоровительных мероприятий, обеспечивает проведение данных мероприятий совместно с ППО.</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Данные средства могут быть перечислены на расчетный счет Профсоюзной организации либо непосредственно израсходованы по согласованию с ППО на указанные цели. Порядок организации и финансирования культурно-просветительной и физкультурной работы, а также оздоровительных мероприятий у</w:t>
      </w:r>
      <w:r w:rsidR="00553547" w:rsidRPr="006E717D">
        <w:rPr>
          <w:rFonts w:ascii="Times New Roman" w:hAnsi="Times New Roman" w:cs="Times New Roman"/>
          <w:sz w:val="26"/>
          <w:szCs w:val="26"/>
        </w:rPr>
        <w:t>станавливается совместно с ППО О</w:t>
      </w:r>
      <w:r w:rsidRPr="006E717D">
        <w:rPr>
          <w:rFonts w:ascii="Times New Roman" w:hAnsi="Times New Roman" w:cs="Times New Roman"/>
          <w:sz w:val="26"/>
          <w:szCs w:val="26"/>
        </w:rPr>
        <w:t>бщества.</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Соблюдает права и гарантии деятельности Профсоюзной организации,</w:t>
      </w:r>
      <w:r w:rsidR="005C358A" w:rsidRPr="006E717D">
        <w:rPr>
          <w:rFonts w:ascii="Times New Roman" w:hAnsi="Times New Roman" w:cs="Times New Roman"/>
          <w:sz w:val="26"/>
          <w:szCs w:val="26"/>
        </w:rPr>
        <w:t xml:space="preserve"> установленные действу</w:t>
      </w:r>
      <w:r w:rsidRPr="006E717D">
        <w:rPr>
          <w:rFonts w:ascii="Times New Roman" w:hAnsi="Times New Roman" w:cs="Times New Roman"/>
          <w:sz w:val="26"/>
          <w:szCs w:val="26"/>
        </w:rPr>
        <w:t>ющим законодательством,</w:t>
      </w:r>
      <w:r w:rsidR="00061880" w:rsidRPr="006E717D">
        <w:rPr>
          <w:rFonts w:ascii="Times New Roman" w:hAnsi="Times New Roman" w:cs="Times New Roman"/>
          <w:sz w:val="26"/>
          <w:szCs w:val="26"/>
        </w:rPr>
        <w:t xml:space="preserve"> </w:t>
      </w:r>
      <w:r w:rsidRPr="006E717D">
        <w:rPr>
          <w:rFonts w:ascii="Times New Roman" w:hAnsi="Times New Roman" w:cs="Times New Roman"/>
          <w:sz w:val="26"/>
          <w:szCs w:val="26"/>
        </w:rPr>
        <w:t>настоящим Договором.</w:t>
      </w:r>
    </w:p>
    <w:p w:rsidR="00DB2B16" w:rsidRPr="006E717D" w:rsidRDefault="00DB2B16"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целях создания условий деятельности ППО</w:t>
      </w:r>
      <w:r w:rsidR="0082730C" w:rsidRPr="006E717D">
        <w:rPr>
          <w:rFonts w:ascii="Times New Roman" w:hAnsi="Times New Roman" w:cs="Times New Roman"/>
          <w:sz w:val="26"/>
          <w:szCs w:val="26"/>
        </w:rPr>
        <w:t>,</w:t>
      </w:r>
      <w:r w:rsidRPr="006E717D">
        <w:rPr>
          <w:rFonts w:ascii="Times New Roman" w:hAnsi="Times New Roman" w:cs="Times New Roman"/>
          <w:sz w:val="26"/>
          <w:szCs w:val="26"/>
        </w:rPr>
        <w:t xml:space="preserve"> Работодатель предоставляет</w:t>
      </w:r>
      <w:r w:rsidR="005C358A" w:rsidRPr="006E717D">
        <w:rPr>
          <w:rFonts w:ascii="Times New Roman" w:hAnsi="Times New Roman" w:cs="Times New Roman"/>
          <w:sz w:val="26"/>
          <w:szCs w:val="26"/>
        </w:rPr>
        <w:t xml:space="preserve"> в бесплатное пользование</w:t>
      </w:r>
      <w:r w:rsidR="0082730C" w:rsidRPr="006E717D">
        <w:rPr>
          <w:rFonts w:ascii="Times New Roman" w:hAnsi="Times New Roman" w:cs="Times New Roman"/>
          <w:sz w:val="26"/>
          <w:szCs w:val="26"/>
        </w:rPr>
        <w:t>:</w:t>
      </w:r>
      <w:r w:rsidR="005C358A" w:rsidRPr="006E717D">
        <w:rPr>
          <w:rFonts w:ascii="Times New Roman" w:hAnsi="Times New Roman" w:cs="Times New Roman"/>
          <w:sz w:val="26"/>
          <w:szCs w:val="26"/>
        </w:rPr>
        <w:t xml:space="preserve"> </w:t>
      </w:r>
      <w:r w:rsidR="005C358A" w:rsidRPr="004C07E5">
        <w:rPr>
          <w:rFonts w:ascii="Times New Roman" w:hAnsi="Times New Roman" w:cs="Times New Roman"/>
          <w:sz w:val="26"/>
          <w:szCs w:val="26"/>
        </w:rPr>
        <w:t>оборудованное</w:t>
      </w:r>
      <w:r w:rsidR="0082730C" w:rsidRPr="004C07E5">
        <w:rPr>
          <w:rFonts w:ascii="Times New Roman" w:hAnsi="Times New Roman" w:cs="Times New Roman"/>
          <w:sz w:val="26"/>
          <w:szCs w:val="26"/>
        </w:rPr>
        <w:t>,</w:t>
      </w:r>
      <w:r w:rsidR="005C358A" w:rsidRPr="004C07E5">
        <w:rPr>
          <w:rFonts w:ascii="Times New Roman" w:hAnsi="Times New Roman" w:cs="Times New Roman"/>
          <w:sz w:val="26"/>
          <w:szCs w:val="26"/>
        </w:rPr>
        <w:t xml:space="preserve"> отапливаемое помещение, средства связи, </w:t>
      </w:r>
      <w:r w:rsidR="0062140F" w:rsidRPr="004C07E5">
        <w:rPr>
          <w:rFonts w:ascii="Times New Roman" w:hAnsi="Times New Roman" w:cs="Times New Roman"/>
          <w:sz w:val="26"/>
          <w:szCs w:val="26"/>
        </w:rPr>
        <w:t xml:space="preserve">оргтехнику, канцелярские принадлежности, </w:t>
      </w:r>
      <w:r w:rsidR="005C358A" w:rsidRPr="004C07E5">
        <w:rPr>
          <w:rFonts w:ascii="Times New Roman" w:hAnsi="Times New Roman" w:cs="Times New Roman"/>
          <w:sz w:val="26"/>
          <w:szCs w:val="26"/>
        </w:rPr>
        <w:t>транспорт</w:t>
      </w:r>
      <w:r w:rsidR="005C358A" w:rsidRPr="006E717D">
        <w:rPr>
          <w:rFonts w:ascii="Times New Roman" w:hAnsi="Times New Roman" w:cs="Times New Roman"/>
          <w:sz w:val="26"/>
          <w:szCs w:val="26"/>
        </w:rPr>
        <w:t>, организует ремонт и уборку помещения за счет собственных средств.</w:t>
      </w:r>
    </w:p>
    <w:p w:rsidR="005C358A" w:rsidRPr="006E717D" w:rsidRDefault="005C358A" w:rsidP="0080054F">
      <w:pPr>
        <w:pStyle w:val="a4"/>
        <w:numPr>
          <w:ilvl w:val="0"/>
          <w:numId w:val="27"/>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Не вмешивается в законную деятельность Профсоюзной организации</w:t>
      </w:r>
      <w:r w:rsidR="0082730C" w:rsidRPr="006E717D">
        <w:rPr>
          <w:rFonts w:ascii="Times New Roman" w:hAnsi="Times New Roman" w:cs="Times New Roman"/>
          <w:sz w:val="26"/>
          <w:szCs w:val="26"/>
        </w:rPr>
        <w:t>,</w:t>
      </w:r>
      <w:r w:rsidRPr="006E717D">
        <w:rPr>
          <w:rFonts w:ascii="Times New Roman" w:hAnsi="Times New Roman" w:cs="Times New Roman"/>
          <w:sz w:val="26"/>
          <w:szCs w:val="26"/>
        </w:rPr>
        <w:t xml:space="preserve"> не издает приказов и распоряжений, ограничивающих подобную деятельность.</w:t>
      </w:r>
    </w:p>
    <w:p w:rsidR="005C358A" w:rsidRPr="006E717D" w:rsidRDefault="00351EE8" w:rsidP="0080054F">
      <w:pPr>
        <w:pStyle w:val="a4"/>
        <w:numPr>
          <w:ilvl w:val="0"/>
          <w:numId w:val="27"/>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5C358A" w:rsidRPr="006E717D">
        <w:rPr>
          <w:rFonts w:ascii="Times New Roman" w:hAnsi="Times New Roman" w:cs="Times New Roman"/>
          <w:sz w:val="26"/>
          <w:szCs w:val="26"/>
        </w:rPr>
        <w:t>Предоставляет Представителю Работников информацию, необходимую для ведения коллективных переговоров, при условии соблюдения режима доступа к информации, являющейся коммерческой, служебной или иной охраняемой законом тайной.</w:t>
      </w:r>
    </w:p>
    <w:p w:rsidR="00351EE8" w:rsidRDefault="00351EE8" w:rsidP="00351EE8">
      <w:pPr>
        <w:pStyle w:val="a4"/>
        <w:numPr>
          <w:ilvl w:val="0"/>
          <w:numId w:val="27"/>
        </w:numPr>
        <w:tabs>
          <w:tab w:val="left" w:pos="993"/>
          <w:tab w:val="left" w:pos="1560"/>
        </w:tabs>
        <w:spacing w:after="0" w:line="240" w:lineRule="auto"/>
        <w:ind w:left="0" w:firstLine="709"/>
        <w:contextualSpacing w:val="0"/>
        <w:jc w:val="both"/>
        <w:rPr>
          <w:rFonts w:ascii="Times New Roman" w:hAnsi="Times New Roman" w:cs="Times New Roman"/>
          <w:sz w:val="26"/>
          <w:szCs w:val="26"/>
        </w:rPr>
      </w:pPr>
      <w:r w:rsidRPr="00351EE8">
        <w:rPr>
          <w:rFonts w:ascii="Times New Roman" w:hAnsi="Times New Roman" w:cs="Times New Roman"/>
          <w:sz w:val="26"/>
          <w:szCs w:val="26"/>
        </w:rPr>
        <w:t xml:space="preserve"> </w:t>
      </w:r>
      <w:r w:rsidR="005C358A" w:rsidRPr="00351EE8">
        <w:rPr>
          <w:rFonts w:ascii="Times New Roman" w:hAnsi="Times New Roman" w:cs="Times New Roman"/>
          <w:sz w:val="26"/>
          <w:szCs w:val="26"/>
        </w:rPr>
        <w:t>Для выполнения общественных обязанностей в интересах коллектива, а также на время профсоюзной учебы предоставляет не освобожденным от основной работы профсоюзным Работникам, в том числе уполномоченным</w:t>
      </w:r>
      <w:r w:rsidRPr="00351EE8">
        <w:rPr>
          <w:rFonts w:ascii="Times New Roman" w:hAnsi="Times New Roman" w:cs="Times New Roman"/>
          <w:sz w:val="26"/>
          <w:szCs w:val="26"/>
        </w:rPr>
        <w:t xml:space="preserve"> </w:t>
      </w:r>
      <w:r w:rsidR="005C358A" w:rsidRPr="00351EE8">
        <w:rPr>
          <w:rFonts w:ascii="Times New Roman" w:hAnsi="Times New Roman" w:cs="Times New Roman"/>
          <w:sz w:val="26"/>
          <w:szCs w:val="26"/>
        </w:rPr>
        <w:t xml:space="preserve">(доверенным) лицам по </w:t>
      </w:r>
      <w:r w:rsidR="005C358A" w:rsidRPr="00351EE8">
        <w:rPr>
          <w:rFonts w:ascii="Times New Roman" w:hAnsi="Times New Roman" w:cs="Times New Roman"/>
          <w:sz w:val="26"/>
          <w:szCs w:val="26"/>
        </w:rPr>
        <w:lastRenderedPageBreak/>
        <w:t>охране труда, свободное от работы время с сохранением среднего заработка не менее 2 часов в месяц.</w:t>
      </w:r>
      <w:r w:rsidRPr="00351EE8">
        <w:rPr>
          <w:rFonts w:ascii="Times New Roman" w:hAnsi="Times New Roman" w:cs="Times New Roman"/>
          <w:sz w:val="26"/>
          <w:szCs w:val="26"/>
        </w:rPr>
        <w:t xml:space="preserve"> </w:t>
      </w:r>
    </w:p>
    <w:p w:rsidR="005C358A" w:rsidRPr="00351EE8" w:rsidRDefault="005C358A" w:rsidP="00351EE8">
      <w:pPr>
        <w:tabs>
          <w:tab w:val="left" w:pos="993"/>
          <w:tab w:val="left" w:pos="1560"/>
        </w:tabs>
        <w:spacing w:after="0" w:line="240" w:lineRule="auto"/>
        <w:ind w:firstLine="709"/>
        <w:jc w:val="both"/>
        <w:rPr>
          <w:rFonts w:ascii="Times New Roman" w:hAnsi="Times New Roman" w:cs="Times New Roman"/>
          <w:sz w:val="26"/>
          <w:szCs w:val="26"/>
        </w:rPr>
      </w:pPr>
      <w:r w:rsidRPr="00351EE8">
        <w:rPr>
          <w:rFonts w:ascii="Times New Roman" w:hAnsi="Times New Roman" w:cs="Times New Roman"/>
          <w:sz w:val="26"/>
          <w:szCs w:val="26"/>
        </w:rPr>
        <w:t>Для выполнения общественных обязанностей в интересах коллектива не препятствует не освобожденным председателям цеховых комитетов выполнять свои общественные обязанности, если это не отражается на качестве выполнения основных трудовых функций.</w:t>
      </w:r>
    </w:p>
    <w:p w:rsidR="005C358A" w:rsidRPr="006E717D" w:rsidRDefault="00351EE8" w:rsidP="0080054F">
      <w:pPr>
        <w:pStyle w:val="a4"/>
        <w:numPr>
          <w:ilvl w:val="0"/>
          <w:numId w:val="27"/>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5C358A" w:rsidRPr="006E717D">
        <w:rPr>
          <w:rFonts w:ascii="Times New Roman" w:hAnsi="Times New Roman" w:cs="Times New Roman"/>
          <w:sz w:val="26"/>
          <w:szCs w:val="26"/>
        </w:rPr>
        <w:t>Обеспечивает по личным письменным заявлениям членов профсоюза перечисление денежных средств из заработной платы членов профсоюза (одновреме</w:t>
      </w:r>
      <w:r w:rsidR="0082730C" w:rsidRPr="006E717D">
        <w:rPr>
          <w:rFonts w:ascii="Times New Roman" w:hAnsi="Times New Roman" w:cs="Times New Roman"/>
          <w:sz w:val="26"/>
          <w:szCs w:val="26"/>
        </w:rPr>
        <w:t>нно с выплатой заработной платы)</w:t>
      </w:r>
      <w:r w:rsidR="005C358A" w:rsidRPr="006E717D">
        <w:rPr>
          <w:rFonts w:ascii="Times New Roman" w:hAnsi="Times New Roman" w:cs="Times New Roman"/>
          <w:sz w:val="26"/>
          <w:szCs w:val="26"/>
        </w:rPr>
        <w:t xml:space="preserve"> на счет Профсоюзной организации.</w:t>
      </w:r>
    </w:p>
    <w:p w:rsidR="005C358A" w:rsidRPr="006E717D" w:rsidRDefault="00351EE8" w:rsidP="0080054F">
      <w:pPr>
        <w:pStyle w:val="a4"/>
        <w:numPr>
          <w:ilvl w:val="0"/>
          <w:numId w:val="27"/>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5C358A" w:rsidRPr="006E717D">
        <w:rPr>
          <w:rFonts w:ascii="Times New Roman" w:hAnsi="Times New Roman" w:cs="Times New Roman"/>
          <w:sz w:val="26"/>
          <w:szCs w:val="26"/>
        </w:rPr>
        <w:t>В течение 15 рабочих дней после подписания Договора принимает локальный нормативный акт,</w:t>
      </w:r>
      <w:r w:rsidR="00061880" w:rsidRPr="006E717D">
        <w:rPr>
          <w:rFonts w:ascii="Times New Roman" w:hAnsi="Times New Roman" w:cs="Times New Roman"/>
          <w:sz w:val="26"/>
          <w:szCs w:val="26"/>
        </w:rPr>
        <w:t xml:space="preserve"> </w:t>
      </w:r>
      <w:r w:rsidR="005C358A" w:rsidRPr="006E717D">
        <w:rPr>
          <w:rFonts w:ascii="Times New Roman" w:hAnsi="Times New Roman" w:cs="Times New Roman"/>
          <w:sz w:val="26"/>
          <w:szCs w:val="26"/>
        </w:rPr>
        <w:t>в котором определяет лиц</w:t>
      </w:r>
      <w:r>
        <w:rPr>
          <w:rFonts w:ascii="Times New Roman" w:hAnsi="Times New Roman" w:cs="Times New Roman"/>
          <w:sz w:val="26"/>
          <w:szCs w:val="26"/>
        </w:rPr>
        <w:t>,</w:t>
      </w:r>
      <w:r w:rsidR="005C358A" w:rsidRPr="006E717D">
        <w:rPr>
          <w:rFonts w:ascii="Times New Roman" w:hAnsi="Times New Roman" w:cs="Times New Roman"/>
          <w:sz w:val="26"/>
          <w:szCs w:val="26"/>
        </w:rPr>
        <w:t xml:space="preserve"> ответственных за исполнение условий Договора,</w:t>
      </w:r>
      <w:r w:rsidR="00061880" w:rsidRPr="006E717D">
        <w:rPr>
          <w:rFonts w:ascii="Times New Roman" w:hAnsi="Times New Roman" w:cs="Times New Roman"/>
          <w:sz w:val="26"/>
          <w:szCs w:val="26"/>
        </w:rPr>
        <w:t xml:space="preserve"> </w:t>
      </w:r>
      <w:r w:rsidR="005C358A" w:rsidRPr="006E717D">
        <w:rPr>
          <w:rFonts w:ascii="Times New Roman" w:hAnsi="Times New Roman" w:cs="Times New Roman"/>
          <w:sz w:val="26"/>
          <w:szCs w:val="26"/>
        </w:rPr>
        <w:t>относящихся к компетенции Работодателя.</w:t>
      </w:r>
    </w:p>
    <w:p w:rsidR="005C358A" w:rsidRPr="006E717D" w:rsidRDefault="00351EE8" w:rsidP="0080054F">
      <w:pPr>
        <w:pStyle w:val="a4"/>
        <w:numPr>
          <w:ilvl w:val="0"/>
          <w:numId w:val="27"/>
        </w:numPr>
        <w:tabs>
          <w:tab w:val="left" w:pos="993"/>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E3E03" w:rsidRPr="006E717D">
        <w:rPr>
          <w:rFonts w:ascii="Times New Roman" w:hAnsi="Times New Roman" w:cs="Times New Roman"/>
          <w:sz w:val="26"/>
          <w:szCs w:val="26"/>
        </w:rPr>
        <w:t>Реализует иные права, выполняет иные обязанности, предусмотренные настоящим Договором.</w:t>
      </w:r>
    </w:p>
    <w:p w:rsidR="008E3E03" w:rsidRPr="006E717D" w:rsidRDefault="00351EE8" w:rsidP="0080054F">
      <w:pPr>
        <w:pStyle w:val="a4"/>
        <w:numPr>
          <w:ilvl w:val="0"/>
          <w:numId w:val="27"/>
        </w:numPr>
        <w:tabs>
          <w:tab w:val="left" w:pos="993"/>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E3E03" w:rsidRPr="006E717D">
        <w:rPr>
          <w:rFonts w:ascii="Times New Roman" w:hAnsi="Times New Roman" w:cs="Times New Roman"/>
          <w:sz w:val="26"/>
          <w:szCs w:val="26"/>
        </w:rPr>
        <w:t>В случаях, предусмотренных действующим законодательством, настоящим Договором, Работодатель производит процедуру учета мнения выборного органа ППО в порядке, установленном ст.</w:t>
      </w:r>
      <w:r w:rsidR="00D90055">
        <w:rPr>
          <w:rFonts w:ascii="Times New Roman" w:hAnsi="Times New Roman" w:cs="Times New Roman"/>
          <w:sz w:val="26"/>
          <w:szCs w:val="26"/>
        </w:rPr>
        <w:t xml:space="preserve"> </w:t>
      </w:r>
      <w:r w:rsidR="008E3E03" w:rsidRPr="006E717D">
        <w:rPr>
          <w:rFonts w:ascii="Times New Roman" w:hAnsi="Times New Roman" w:cs="Times New Roman"/>
          <w:sz w:val="26"/>
          <w:szCs w:val="26"/>
        </w:rPr>
        <w:t>372 ТК РФ</w:t>
      </w:r>
      <w:r w:rsidR="005A16BF" w:rsidRPr="006E717D">
        <w:rPr>
          <w:rFonts w:ascii="Times New Roman" w:hAnsi="Times New Roman" w:cs="Times New Roman"/>
          <w:sz w:val="26"/>
          <w:szCs w:val="26"/>
        </w:rPr>
        <w:t>.</w:t>
      </w:r>
    </w:p>
    <w:p w:rsidR="00DD4FC9" w:rsidRDefault="008E4CB8" w:rsidP="008E4CB8">
      <w:pPr>
        <w:tabs>
          <w:tab w:val="left" w:pos="851"/>
          <w:tab w:val="left" w:pos="1560"/>
        </w:tabs>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10.2.16. </w:t>
      </w:r>
      <w:r w:rsidRPr="008E4CB8">
        <w:rPr>
          <w:rFonts w:ascii="Times New Roman" w:hAnsi="Times New Roman" w:cs="Times New Roman"/>
          <w:sz w:val="26"/>
          <w:szCs w:val="26"/>
        </w:rPr>
        <w:t>Работодатель распространяет на Работников, освобожденных от основной работы в связи с избранием (в том числе неоднократно) в выбранный орган пе</w:t>
      </w:r>
      <w:r>
        <w:rPr>
          <w:rFonts w:ascii="Times New Roman" w:hAnsi="Times New Roman" w:cs="Times New Roman"/>
          <w:sz w:val="26"/>
          <w:szCs w:val="26"/>
        </w:rPr>
        <w:t>рвичной профсоюзной организации</w:t>
      </w:r>
      <w:r w:rsidR="002178A5">
        <w:rPr>
          <w:rFonts w:ascii="Times New Roman" w:hAnsi="Times New Roman" w:cs="Times New Roman"/>
          <w:sz w:val="26"/>
          <w:szCs w:val="26"/>
        </w:rPr>
        <w:t xml:space="preserve"> </w:t>
      </w:r>
      <w:r w:rsidR="002178A5" w:rsidRPr="008E4CB8">
        <w:rPr>
          <w:rFonts w:ascii="Times New Roman" w:hAnsi="Times New Roman" w:cs="Times New Roman"/>
          <w:color w:val="FF0000"/>
          <w:sz w:val="26"/>
          <w:szCs w:val="26"/>
        </w:rPr>
        <w:t>(председателя, заместителя председателя</w:t>
      </w:r>
      <w:r w:rsidR="002178A5">
        <w:rPr>
          <w:rFonts w:ascii="Times New Roman" w:hAnsi="Times New Roman" w:cs="Times New Roman"/>
          <w:color w:val="FF0000"/>
          <w:sz w:val="26"/>
          <w:szCs w:val="26"/>
        </w:rPr>
        <w:t>)</w:t>
      </w:r>
      <w:r w:rsidRPr="008E4CB8">
        <w:rPr>
          <w:rFonts w:ascii="Times New Roman" w:hAnsi="Times New Roman" w:cs="Times New Roman"/>
          <w:color w:val="FF0000"/>
          <w:sz w:val="26"/>
          <w:szCs w:val="26"/>
        </w:rPr>
        <w:t xml:space="preserve"> и штатн</w:t>
      </w:r>
      <w:r w:rsidR="002178A5">
        <w:rPr>
          <w:rFonts w:ascii="Times New Roman" w:hAnsi="Times New Roman" w:cs="Times New Roman"/>
          <w:color w:val="FF0000"/>
          <w:sz w:val="26"/>
          <w:szCs w:val="26"/>
        </w:rPr>
        <w:t xml:space="preserve">ого </w:t>
      </w:r>
      <w:r w:rsidRPr="008E4CB8">
        <w:rPr>
          <w:rFonts w:ascii="Times New Roman" w:hAnsi="Times New Roman" w:cs="Times New Roman"/>
          <w:color w:val="FF0000"/>
          <w:sz w:val="26"/>
          <w:szCs w:val="26"/>
        </w:rPr>
        <w:t>работник</w:t>
      </w:r>
      <w:r w:rsidR="00DD4FC9">
        <w:rPr>
          <w:rFonts w:ascii="Times New Roman" w:hAnsi="Times New Roman" w:cs="Times New Roman"/>
          <w:color w:val="FF0000"/>
          <w:sz w:val="26"/>
          <w:szCs w:val="26"/>
        </w:rPr>
        <w:t>а</w:t>
      </w:r>
      <w:r w:rsidRPr="008E4CB8">
        <w:rPr>
          <w:rFonts w:ascii="Times New Roman" w:hAnsi="Times New Roman" w:cs="Times New Roman"/>
          <w:color w:val="FF0000"/>
          <w:sz w:val="26"/>
          <w:szCs w:val="26"/>
        </w:rPr>
        <w:t xml:space="preserve"> первичной профсоюзной организации</w:t>
      </w:r>
      <w:r w:rsidR="002178A5">
        <w:rPr>
          <w:rFonts w:ascii="Times New Roman" w:hAnsi="Times New Roman" w:cs="Times New Roman"/>
          <w:color w:val="FF0000"/>
          <w:sz w:val="26"/>
          <w:szCs w:val="26"/>
        </w:rPr>
        <w:t xml:space="preserve"> </w:t>
      </w:r>
      <w:r w:rsidR="00DD4FC9">
        <w:rPr>
          <w:rFonts w:ascii="Times New Roman" w:hAnsi="Times New Roman" w:cs="Times New Roman"/>
          <w:color w:val="FF0000"/>
          <w:sz w:val="26"/>
          <w:szCs w:val="26"/>
        </w:rPr>
        <w:t>(</w:t>
      </w:r>
      <w:r w:rsidRPr="008E4CB8">
        <w:rPr>
          <w:rFonts w:ascii="Times New Roman" w:hAnsi="Times New Roman" w:cs="Times New Roman"/>
          <w:color w:val="FF0000"/>
          <w:sz w:val="26"/>
          <w:szCs w:val="26"/>
        </w:rPr>
        <w:t xml:space="preserve">бухгалтера </w:t>
      </w:r>
      <w:r w:rsidR="00DD4FC9">
        <w:rPr>
          <w:rFonts w:ascii="Times New Roman" w:hAnsi="Times New Roman" w:cs="Times New Roman"/>
          <w:color w:val="FF0000"/>
          <w:sz w:val="26"/>
          <w:szCs w:val="26"/>
        </w:rPr>
        <w:t>–</w:t>
      </w:r>
      <w:r w:rsidRPr="008E4CB8">
        <w:rPr>
          <w:rFonts w:ascii="Times New Roman" w:hAnsi="Times New Roman" w:cs="Times New Roman"/>
          <w:color w:val="FF0000"/>
          <w:sz w:val="26"/>
          <w:szCs w:val="26"/>
        </w:rPr>
        <w:t xml:space="preserve"> кассира</w:t>
      </w:r>
      <w:r w:rsidR="00DD4FC9">
        <w:rPr>
          <w:rFonts w:ascii="Times New Roman" w:hAnsi="Times New Roman" w:cs="Times New Roman"/>
          <w:color w:val="FF0000"/>
          <w:sz w:val="26"/>
          <w:szCs w:val="26"/>
        </w:rPr>
        <w:t>)</w:t>
      </w:r>
      <w:r w:rsidRPr="008E4CB8">
        <w:rPr>
          <w:rFonts w:ascii="Times New Roman" w:hAnsi="Times New Roman" w:cs="Times New Roman"/>
          <w:sz w:val="26"/>
          <w:szCs w:val="26"/>
        </w:rPr>
        <w:t xml:space="preserve">, </w:t>
      </w:r>
      <w:r w:rsidRPr="008E4CB8">
        <w:rPr>
          <w:rFonts w:ascii="Times New Roman" w:hAnsi="Times New Roman" w:cs="Times New Roman"/>
          <w:color w:val="FF0000"/>
          <w:sz w:val="26"/>
          <w:szCs w:val="26"/>
        </w:rPr>
        <w:t xml:space="preserve">получение санаторно- курортных путевок, курсовок, ДМС, </w:t>
      </w:r>
      <w:r w:rsidRPr="008E4CB8">
        <w:rPr>
          <w:rFonts w:ascii="Times New Roman" w:hAnsi="Times New Roman" w:cs="Times New Roman"/>
          <w:sz w:val="26"/>
          <w:szCs w:val="26"/>
        </w:rPr>
        <w:t xml:space="preserve">льгот, всех видов премирования, вознаграждения (включая выплачиваемые при выходе на пенсию), установленные для Работников. Премирование освобожденных профсоюзных работников производится с учетом выполнения ими показателей Положения об оплате труда освобожденных выборных работников, утвержденного в Обществе. </w:t>
      </w:r>
      <w:r w:rsidRPr="008E4CB8">
        <w:rPr>
          <w:rFonts w:ascii="Times New Roman" w:hAnsi="Times New Roman" w:cs="Times New Roman"/>
          <w:color w:val="FF0000"/>
          <w:sz w:val="26"/>
          <w:szCs w:val="26"/>
        </w:rPr>
        <w:t xml:space="preserve">Положение распространяется на работников, освобожденных от основной работы в связи с избранием (в том числе переизбранием) в выборный орган первичной профсоюзной организации (председателя, заместителя председателя) и </w:t>
      </w:r>
      <w:r w:rsidR="00DD4FC9" w:rsidRPr="00DD4FC9">
        <w:rPr>
          <w:rFonts w:ascii="Times New Roman" w:hAnsi="Times New Roman" w:cs="Times New Roman"/>
          <w:color w:val="FF0000"/>
          <w:sz w:val="26"/>
          <w:szCs w:val="26"/>
        </w:rPr>
        <w:t>штатного работника первичной профсоюзной организации (бухгалтера – кассира)</w:t>
      </w:r>
      <w:r w:rsidR="00DD4FC9">
        <w:rPr>
          <w:rFonts w:ascii="Times New Roman" w:hAnsi="Times New Roman" w:cs="Times New Roman"/>
          <w:color w:val="FF0000"/>
          <w:sz w:val="26"/>
          <w:szCs w:val="26"/>
        </w:rPr>
        <w:t>.</w:t>
      </w:r>
    </w:p>
    <w:p w:rsidR="008E4CB8" w:rsidRPr="008E4CB8" w:rsidRDefault="00DD4FC9" w:rsidP="008E4CB8">
      <w:pPr>
        <w:tabs>
          <w:tab w:val="left" w:pos="851"/>
          <w:tab w:val="left" w:pos="1560"/>
        </w:tabs>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008E4CB8" w:rsidRPr="008E4CB8">
        <w:rPr>
          <w:rFonts w:ascii="Times New Roman" w:hAnsi="Times New Roman" w:cs="Times New Roman"/>
          <w:sz w:val="26"/>
          <w:szCs w:val="26"/>
        </w:rPr>
        <w:t xml:space="preserve">Порядок и условия предоставления выплат, предусмотренных настоящим пунктом, устанавливаются локальным нормативным актом Общества. При этом Работодатель гарантирует выплату вознаграждения за период нахождения освобожденных профсоюзных работников в отпуске. Расчет вознаграждения производится в порядке, установленном для расчета среднего заработка для оплаты отпуска исходя из сумм, начисленных за расчетный период. </w:t>
      </w:r>
      <w:r w:rsidR="008E4CB8" w:rsidRPr="008E4CB8">
        <w:rPr>
          <w:rFonts w:ascii="Times New Roman" w:hAnsi="Times New Roman" w:cs="Times New Roman"/>
          <w:color w:val="FF0000"/>
          <w:sz w:val="26"/>
          <w:szCs w:val="26"/>
        </w:rPr>
        <w:t xml:space="preserve">Оплата труда заместителя председателя профсоюзной организации осуществляется за счет </w:t>
      </w:r>
      <w:r>
        <w:rPr>
          <w:rFonts w:ascii="Times New Roman" w:hAnsi="Times New Roman" w:cs="Times New Roman"/>
          <w:color w:val="FF0000"/>
          <w:sz w:val="26"/>
          <w:szCs w:val="26"/>
        </w:rPr>
        <w:t>отчисления средств в первичную профсоюзную организацию.</w:t>
      </w:r>
      <w:r w:rsidR="008E4CB8" w:rsidRPr="008E4CB8">
        <w:rPr>
          <w:rFonts w:ascii="Times New Roman" w:hAnsi="Times New Roman" w:cs="Times New Roman"/>
          <w:color w:val="FF0000"/>
          <w:sz w:val="26"/>
          <w:szCs w:val="26"/>
        </w:rPr>
        <w:t xml:space="preserve"> </w:t>
      </w:r>
      <w:r w:rsidR="008E4CB8" w:rsidRPr="008E4CB8">
        <w:rPr>
          <w:rFonts w:ascii="Times New Roman" w:hAnsi="Times New Roman" w:cs="Times New Roman"/>
          <w:sz w:val="26"/>
          <w:szCs w:val="26"/>
        </w:rPr>
        <w:t>Выплаты, предусмотренные настоящим пунктом, осуществляются одновременно с выплатами Работникам Общества.</w:t>
      </w:r>
    </w:p>
    <w:p w:rsidR="008E4CB8" w:rsidRPr="008E4CB8" w:rsidRDefault="00DD237F" w:rsidP="008E4CB8">
      <w:pPr>
        <w:tabs>
          <w:tab w:val="left" w:pos="15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E4CB8" w:rsidRPr="008E4CB8">
        <w:rPr>
          <w:rFonts w:ascii="Times New Roman" w:hAnsi="Times New Roman" w:cs="Times New Roman"/>
          <w:sz w:val="26"/>
          <w:szCs w:val="26"/>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E4CB8" w:rsidRDefault="00DD237F" w:rsidP="00DD237F">
      <w:pPr>
        <w:pStyle w:val="a4"/>
        <w:tabs>
          <w:tab w:val="left" w:pos="851"/>
          <w:tab w:val="left" w:pos="1560"/>
        </w:tabs>
        <w:spacing w:after="0" w:line="240" w:lineRule="auto"/>
        <w:ind w:left="0" w:firstLine="36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8E4CB8" w:rsidRPr="008E4CB8">
        <w:rPr>
          <w:rFonts w:ascii="Times New Roman" w:hAnsi="Times New Roman" w:cs="Times New Roman"/>
          <w:sz w:val="26"/>
          <w:szCs w:val="26"/>
        </w:rPr>
        <w:t>При достижении пенсионного возраста и прекращении трудовых отношений с Обществом данные работники включаются в списки пенсионеров Общества.</w:t>
      </w:r>
      <w:r w:rsidR="008E4CB8" w:rsidRPr="008E4CB8">
        <w:rPr>
          <w:rFonts w:ascii="Times New Roman" w:hAnsi="Times New Roman" w:cs="Times New Roman"/>
          <w:i/>
          <w:sz w:val="26"/>
          <w:szCs w:val="26"/>
        </w:rPr>
        <w:t xml:space="preserve"> </w:t>
      </w:r>
      <w:r w:rsidR="00351EE8" w:rsidRPr="008E4CB8">
        <w:rPr>
          <w:rFonts w:ascii="Times New Roman" w:hAnsi="Times New Roman" w:cs="Times New Roman"/>
          <w:sz w:val="26"/>
          <w:szCs w:val="26"/>
        </w:rPr>
        <w:t xml:space="preserve"> </w:t>
      </w:r>
    </w:p>
    <w:p w:rsidR="002D3F52" w:rsidRPr="006E717D" w:rsidRDefault="008E4CB8" w:rsidP="008E4CB8">
      <w:pPr>
        <w:pStyle w:val="a4"/>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10.2.17. </w:t>
      </w:r>
      <w:r w:rsidR="002D3F52" w:rsidRPr="008E4CB8">
        <w:rPr>
          <w:rFonts w:ascii="Times New Roman" w:hAnsi="Times New Roman" w:cs="Times New Roman"/>
          <w:sz w:val="26"/>
          <w:szCs w:val="26"/>
        </w:rPr>
        <w:t>Участвует</w:t>
      </w:r>
      <w:r w:rsidR="002D3F52" w:rsidRPr="006E717D">
        <w:rPr>
          <w:rFonts w:ascii="Times New Roman" w:hAnsi="Times New Roman" w:cs="Times New Roman"/>
          <w:sz w:val="26"/>
          <w:szCs w:val="26"/>
        </w:rPr>
        <w:t xml:space="preserve"> в развитии системы социального партнерства путем предоставления информации об исполнении Коллективного договора, а также иной информации о </w:t>
      </w:r>
      <w:r w:rsidR="002D3F52" w:rsidRPr="006E717D">
        <w:rPr>
          <w:rFonts w:ascii="Times New Roman" w:hAnsi="Times New Roman" w:cs="Times New Roman"/>
          <w:sz w:val="26"/>
          <w:szCs w:val="26"/>
        </w:rPr>
        <w:lastRenderedPageBreak/>
        <w:t>регулировании социально-трудовых и связанных с ними экономических отношений в Обществе (по запросам уполномоченных на это представителей).</w:t>
      </w:r>
    </w:p>
    <w:p w:rsidR="00DB2B16" w:rsidRPr="00207C69" w:rsidRDefault="006C65DD" w:rsidP="00351EE8">
      <w:pPr>
        <w:pStyle w:val="a4"/>
        <w:numPr>
          <w:ilvl w:val="0"/>
          <w:numId w:val="25"/>
        </w:numPr>
        <w:spacing w:after="0" w:line="240" w:lineRule="auto"/>
        <w:ind w:left="0" w:firstLine="709"/>
        <w:contextualSpacing w:val="0"/>
        <w:jc w:val="both"/>
        <w:rPr>
          <w:rFonts w:ascii="Times New Roman" w:hAnsi="Times New Roman" w:cs="Times New Roman"/>
          <w:sz w:val="26"/>
          <w:szCs w:val="26"/>
        </w:rPr>
      </w:pPr>
      <w:r w:rsidRPr="00207C69">
        <w:rPr>
          <w:rFonts w:ascii="Times New Roman" w:hAnsi="Times New Roman" w:cs="Times New Roman"/>
          <w:sz w:val="26"/>
          <w:szCs w:val="26"/>
        </w:rPr>
        <w:t>Профсоюзная организация:</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Обязуется соблюдать положения настоящего Договора и обеспечивать их соблюдение членам</w:t>
      </w:r>
      <w:r w:rsidR="00BD005C">
        <w:rPr>
          <w:rFonts w:ascii="Times New Roman" w:hAnsi="Times New Roman" w:cs="Times New Roman"/>
          <w:sz w:val="26"/>
          <w:szCs w:val="26"/>
        </w:rPr>
        <w:t>и</w:t>
      </w:r>
      <w:r w:rsidRPr="006E717D">
        <w:rPr>
          <w:rFonts w:ascii="Times New Roman" w:hAnsi="Times New Roman" w:cs="Times New Roman"/>
          <w:sz w:val="26"/>
          <w:szCs w:val="26"/>
        </w:rPr>
        <w:t xml:space="preserve"> профсоюза, работающим</w:t>
      </w:r>
      <w:r w:rsidR="00E2167E" w:rsidRPr="006E717D">
        <w:rPr>
          <w:rFonts w:ascii="Times New Roman" w:hAnsi="Times New Roman" w:cs="Times New Roman"/>
          <w:sz w:val="26"/>
          <w:szCs w:val="26"/>
        </w:rPr>
        <w:t>и</w:t>
      </w:r>
      <w:r w:rsidRPr="006E717D">
        <w:rPr>
          <w:rFonts w:ascii="Times New Roman" w:hAnsi="Times New Roman" w:cs="Times New Roman"/>
          <w:sz w:val="26"/>
          <w:szCs w:val="26"/>
        </w:rPr>
        <w:t xml:space="preserve"> в Обществе.</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 xml:space="preserve">Не вмешивается в оперативно-хозяйственную деятельность Работодателя, если </w:t>
      </w:r>
      <w:r w:rsidR="00BD005C">
        <w:rPr>
          <w:rFonts w:ascii="Times New Roman" w:hAnsi="Times New Roman" w:cs="Times New Roman"/>
          <w:sz w:val="26"/>
          <w:szCs w:val="26"/>
        </w:rPr>
        <w:t>э</w:t>
      </w:r>
      <w:r w:rsidRPr="006E717D">
        <w:rPr>
          <w:rFonts w:ascii="Times New Roman" w:hAnsi="Times New Roman" w:cs="Times New Roman"/>
          <w:sz w:val="26"/>
          <w:szCs w:val="26"/>
        </w:rPr>
        <w:t>та деятельность не создает опасности для жизни и здоровья работников.</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Содействует адаптации персонала к работе в условиях реформирования, продолжению трудовых отношений Работников в реорганизованных организациях при реорганизации Общества.</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Принимает меры по поддержанию и укреплению благоприятного социального климата, укреплению трудовой дисциплины, повышению конкурентоспособности Общества.</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Не р</w:t>
      </w:r>
      <w:r w:rsidR="00E2167E" w:rsidRPr="006E717D">
        <w:rPr>
          <w:rFonts w:ascii="Times New Roman" w:hAnsi="Times New Roman" w:cs="Times New Roman"/>
          <w:sz w:val="26"/>
          <w:szCs w:val="26"/>
        </w:rPr>
        <w:t>азгла</w:t>
      </w:r>
      <w:r w:rsidRPr="006E717D">
        <w:rPr>
          <w:rFonts w:ascii="Times New Roman" w:hAnsi="Times New Roman" w:cs="Times New Roman"/>
          <w:sz w:val="26"/>
          <w:szCs w:val="26"/>
        </w:rPr>
        <w:t>шает и принимает меры к охране информации, отнесенной к коммерческой тайне или персональным данным, которые были получены от Работодателя. В случае разглашения коммерческой тайны или персональных данных</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Профсоюзная организация несет ответственность, установленную действующим законодательством Российской Федерации.</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По мере необходимости, но не реже,</w:t>
      </w:r>
      <w:r w:rsidR="00061880" w:rsidRPr="006E717D">
        <w:rPr>
          <w:rFonts w:ascii="Times New Roman" w:hAnsi="Times New Roman" w:cs="Times New Roman"/>
          <w:sz w:val="26"/>
          <w:szCs w:val="26"/>
        </w:rPr>
        <w:t xml:space="preserve"> </w:t>
      </w:r>
      <w:r w:rsidRPr="006E717D">
        <w:rPr>
          <w:rFonts w:ascii="Times New Roman" w:hAnsi="Times New Roman" w:cs="Times New Roman"/>
          <w:sz w:val="26"/>
          <w:szCs w:val="26"/>
        </w:rPr>
        <w:t>чем один раз в полгода,</w:t>
      </w:r>
      <w:r w:rsidR="00DB6495" w:rsidRPr="006E717D">
        <w:rPr>
          <w:rFonts w:ascii="Times New Roman" w:hAnsi="Times New Roman" w:cs="Times New Roman"/>
          <w:sz w:val="26"/>
          <w:szCs w:val="26"/>
        </w:rPr>
        <w:t xml:space="preserve"> </w:t>
      </w:r>
      <w:r w:rsidRPr="006E717D">
        <w:rPr>
          <w:rFonts w:ascii="Times New Roman" w:hAnsi="Times New Roman" w:cs="Times New Roman"/>
          <w:sz w:val="26"/>
          <w:szCs w:val="26"/>
        </w:rPr>
        <w:t>предоставляет Работодателю информацию о составе выборных профсоюзных органов Организации</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о численности и персональном составе членов профсоюза</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работающих в Обществе</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о принятых решениях в сфере социального партнерства.</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Осуществляет общественный контроль за соблюдением трудового законодательства и иных нормативно-правовых актов по труду силами профсоюзного актива.</w:t>
      </w:r>
    </w:p>
    <w:p w:rsidR="006C65DD" w:rsidRPr="006E717D" w:rsidRDefault="006C65DD" w:rsidP="00351EE8">
      <w:pPr>
        <w:pStyle w:val="a4"/>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Содейств</w:t>
      </w:r>
      <w:r w:rsidR="00AB6645" w:rsidRPr="006E717D">
        <w:rPr>
          <w:rFonts w:ascii="Times New Roman" w:hAnsi="Times New Roman" w:cs="Times New Roman"/>
          <w:sz w:val="26"/>
          <w:szCs w:val="26"/>
        </w:rPr>
        <w:t>у</w:t>
      </w:r>
      <w:r w:rsidRPr="006E717D">
        <w:rPr>
          <w:rFonts w:ascii="Times New Roman" w:hAnsi="Times New Roman" w:cs="Times New Roman"/>
          <w:sz w:val="26"/>
          <w:szCs w:val="26"/>
        </w:rPr>
        <w:t>ет выполнению Работниками оздоровительных мероприятий</w:t>
      </w:r>
      <w:r w:rsidR="00AB6645" w:rsidRPr="006E717D">
        <w:rPr>
          <w:rFonts w:ascii="Times New Roman" w:hAnsi="Times New Roman" w:cs="Times New Roman"/>
          <w:sz w:val="26"/>
          <w:szCs w:val="26"/>
        </w:rPr>
        <w:t>,</w:t>
      </w:r>
      <w:r w:rsidRPr="006E717D">
        <w:rPr>
          <w:rFonts w:ascii="Times New Roman" w:hAnsi="Times New Roman" w:cs="Times New Roman"/>
          <w:sz w:val="26"/>
          <w:szCs w:val="26"/>
        </w:rPr>
        <w:t xml:space="preserve"> направленных </w:t>
      </w:r>
      <w:r w:rsidR="00AB6645" w:rsidRPr="006E717D">
        <w:rPr>
          <w:rFonts w:ascii="Times New Roman" w:hAnsi="Times New Roman" w:cs="Times New Roman"/>
          <w:sz w:val="26"/>
          <w:szCs w:val="26"/>
        </w:rPr>
        <w:t>на профилактику и снижение общей и п</w:t>
      </w:r>
      <w:r w:rsidRPr="006E717D">
        <w:rPr>
          <w:rFonts w:ascii="Times New Roman" w:hAnsi="Times New Roman" w:cs="Times New Roman"/>
          <w:sz w:val="26"/>
          <w:szCs w:val="26"/>
        </w:rPr>
        <w:t>рофессиональной заболеваемости Работников</w:t>
      </w:r>
      <w:r w:rsidR="00AB6645" w:rsidRPr="006E717D">
        <w:rPr>
          <w:rFonts w:ascii="Times New Roman" w:hAnsi="Times New Roman" w:cs="Times New Roman"/>
          <w:sz w:val="26"/>
          <w:szCs w:val="26"/>
        </w:rPr>
        <w:t>, предупреждение несчастных случаев на производстве и в быту, предотвращение распространения инфекционных и других заболеваний (д</w:t>
      </w:r>
      <w:r w:rsidR="00BD005C">
        <w:rPr>
          <w:rFonts w:ascii="Times New Roman" w:hAnsi="Times New Roman" w:cs="Times New Roman"/>
          <w:sz w:val="26"/>
          <w:szCs w:val="26"/>
        </w:rPr>
        <w:t>испансеризации, прививки и др.)</w:t>
      </w:r>
    </w:p>
    <w:p w:rsidR="00AB6645" w:rsidRPr="006E717D" w:rsidRDefault="00AB6645" w:rsidP="00BD005C">
      <w:pPr>
        <w:pStyle w:val="a4"/>
        <w:widowControl w:val="0"/>
        <w:numPr>
          <w:ilvl w:val="0"/>
          <w:numId w:val="28"/>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Проводит среди Работников разъяснительную работу по соблюдению трудовой дисциплины, требований по охране и гигиене труда.</w:t>
      </w:r>
    </w:p>
    <w:p w:rsidR="00AB6645" w:rsidRPr="006E717D" w:rsidRDefault="00BD005C" w:rsidP="00BD005C">
      <w:pPr>
        <w:pStyle w:val="a4"/>
        <w:widowControl w:val="0"/>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AB6645" w:rsidRPr="006E717D">
        <w:rPr>
          <w:rFonts w:ascii="Times New Roman" w:hAnsi="Times New Roman" w:cs="Times New Roman"/>
          <w:sz w:val="26"/>
          <w:szCs w:val="26"/>
        </w:rPr>
        <w:t>Предоставляет консультацию Работникам по вопросам занятости, охраны труда, трудового законодательства.</w:t>
      </w:r>
    </w:p>
    <w:p w:rsidR="00AB6645" w:rsidRPr="006E717D" w:rsidRDefault="00AB6645"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Для составления предусмотренной пунктом 10.2.5 сметы представляет Работодателю обоснованные предложения по организации и проведению культурно-просветительной и физкультурной работы, а также оздоровительных мероприятий до 15 декабря года, предшествующего планируемому, ежеквартально предоставляет Работодателю отчет о расходовании средств</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полученных в соответствии с пунктом 10.2.5 Договора</w:t>
      </w:r>
      <w:r w:rsidR="00BD005C">
        <w:rPr>
          <w:rFonts w:ascii="Times New Roman" w:hAnsi="Times New Roman" w:cs="Times New Roman"/>
          <w:sz w:val="26"/>
          <w:szCs w:val="26"/>
        </w:rPr>
        <w:t>,</w:t>
      </w:r>
      <w:r w:rsidRPr="006E717D">
        <w:rPr>
          <w:rFonts w:ascii="Times New Roman" w:hAnsi="Times New Roman" w:cs="Times New Roman"/>
          <w:sz w:val="26"/>
          <w:szCs w:val="26"/>
        </w:rPr>
        <w:t xml:space="preserve"> до 5 числа месяца, следующего за отчетным кварталом (по итогам 4 квартала</w:t>
      </w:r>
      <w:r w:rsidR="00BD005C">
        <w:rPr>
          <w:rFonts w:ascii="Times New Roman" w:hAnsi="Times New Roman" w:cs="Times New Roman"/>
          <w:sz w:val="26"/>
          <w:szCs w:val="26"/>
        </w:rPr>
        <w:t xml:space="preserve"> – </w:t>
      </w:r>
      <w:r w:rsidRPr="006E717D">
        <w:rPr>
          <w:rFonts w:ascii="Times New Roman" w:hAnsi="Times New Roman" w:cs="Times New Roman"/>
          <w:sz w:val="26"/>
          <w:szCs w:val="26"/>
        </w:rPr>
        <w:t>до 12 января).</w:t>
      </w:r>
    </w:p>
    <w:p w:rsidR="00AB6645" w:rsidRPr="006E717D" w:rsidRDefault="00BD005C"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AB6645" w:rsidRPr="006E717D">
        <w:rPr>
          <w:rFonts w:ascii="Times New Roman" w:hAnsi="Times New Roman" w:cs="Times New Roman"/>
          <w:sz w:val="26"/>
          <w:szCs w:val="26"/>
        </w:rPr>
        <w:t>Принимает меры по ко</w:t>
      </w:r>
      <w:r w:rsidR="000F2C89" w:rsidRPr="006E717D">
        <w:rPr>
          <w:rFonts w:ascii="Times New Roman" w:hAnsi="Times New Roman" w:cs="Times New Roman"/>
          <w:sz w:val="26"/>
          <w:szCs w:val="26"/>
        </w:rPr>
        <w:t>н</w:t>
      </w:r>
      <w:r w:rsidR="00AB6645" w:rsidRPr="006E717D">
        <w:rPr>
          <w:rFonts w:ascii="Times New Roman" w:hAnsi="Times New Roman" w:cs="Times New Roman"/>
          <w:sz w:val="26"/>
          <w:szCs w:val="26"/>
        </w:rPr>
        <w:t>структивному урегулированию возникающих</w:t>
      </w:r>
      <w:r w:rsidR="00893DC7" w:rsidRPr="006E717D">
        <w:rPr>
          <w:rFonts w:ascii="Times New Roman" w:hAnsi="Times New Roman" w:cs="Times New Roman"/>
          <w:sz w:val="26"/>
          <w:szCs w:val="26"/>
        </w:rPr>
        <w:t xml:space="preserve"> трудовых</w:t>
      </w:r>
      <w:r w:rsidR="003D5265">
        <w:rPr>
          <w:rFonts w:ascii="Times New Roman" w:hAnsi="Times New Roman" w:cs="Times New Roman"/>
          <w:sz w:val="26"/>
          <w:szCs w:val="26"/>
        </w:rPr>
        <w:t xml:space="preserve"> </w:t>
      </w:r>
      <w:r w:rsidR="00AB6645" w:rsidRPr="006E717D">
        <w:rPr>
          <w:rFonts w:ascii="Times New Roman" w:hAnsi="Times New Roman" w:cs="Times New Roman"/>
          <w:sz w:val="26"/>
          <w:szCs w:val="26"/>
        </w:rPr>
        <w:t>споров. При наличии предпосылок для возникновения трудовых споров в Обществе</w:t>
      </w:r>
      <w:r>
        <w:rPr>
          <w:rFonts w:ascii="Times New Roman" w:hAnsi="Times New Roman" w:cs="Times New Roman"/>
          <w:sz w:val="26"/>
          <w:szCs w:val="26"/>
        </w:rPr>
        <w:t xml:space="preserve"> –</w:t>
      </w:r>
      <w:r w:rsidR="00AB6645" w:rsidRPr="006E717D">
        <w:rPr>
          <w:rFonts w:ascii="Times New Roman" w:hAnsi="Times New Roman" w:cs="Times New Roman"/>
          <w:sz w:val="26"/>
          <w:szCs w:val="26"/>
        </w:rPr>
        <w:t xml:space="preserve"> своевременно информирует об это</w:t>
      </w:r>
      <w:r>
        <w:rPr>
          <w:rFonts w:ascii="Times New Roman" w:hAnsi="Times New Roman" w:cs="Times New Roman"/>
          <w:sz w:val="26"/>
          <w:szCs w:val="26"/>
        </w:rPr>
        <w:t>м</w:t>
      </w:r>
      <w:r w:rsidR="00AB6645" w:rsidRPr="006E717D">
        <w:rPr>
          <w:rFonts w:ascii="Times New Roman" w:hAnsi="Times New Roman" w:cs="Times New Roman"/>
          <w:sz w:val="26"/>
          <w:szCs w:val="26"/>
        </w:rPr>
        <w:t xml:space="preserve"> Работодателя.</w:t>
      </w:r>
    </w:p>
    <w:p w:rsidR="00AB6645" w:rsidRPr="006E717D" w:rsidRDefault="00BD005C"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AB6645" w:rsidRPr="006E717D">
        <w:rPr>
          <w:rFonts w:ascii="Times New Roman" w:hAnsi="Times New Roman" w:cs="Times New Roman"/>
          <w:sz w:val="26"/>
          <w:szCs w:val="26"/>
        </w:rPr>
        <w:t>При</w:t>
      </w:r>
      <w:r>
        <w:rPr>
          <w:rFonts w:ascii="Times New Roman" w:hAnsi="Times New Roman" w:cs="Times New Roman"/>
          <w:sz w:val="26"/>
          <w:szCs w:val="26"/>
        </w:rPr>
        <w:t xml:space="preserve"> соблюдении Работодателем</w:t>
      </w:r>
      <w:r w:rsidR="002624F5" w:rsidRPr="006E717D">
        <w:rPr>
          <w:rFonts w:ascii="Times New Roman" w:hAnsi="Times New Roman" w:cs="Times New Roman"/>
          <w:sz w:val="26"/>
          <w:szCs w:val="26"/>
        </w:rPr>
        <w:t xml:space="preserve"> норм</w:t>
      </w:r>
      <w:r w:rsidR="00AB6645" w:rsidRPr="006E717D">
        <w:rPr>
          <w:rFonts w:ascii="Times New Roman" w:hAnsi="Times New Roman" w:cs="Times New Roman"/>
          <w:sz w:val="26"/>
          <w:szCs w:val="26"/>
        </w:rPr>
        <w:t xml:space="preserve"> трудового законодательства,</w:t>
      </w:r>
      <w:r w:rsidR="00061880" w:rsidRPr="006E717D">
        <w:rPr>
          <w:rFonts w:ascii="Times New Roman" w:hAnsi="Times New Roman" w:cs="Times New Roman"/>
          <w:sz w:val="26"/>
          <w:szCs w:val="26"/>
        </w:rPr>
        <w:t xml:space="preserve"> </w:t>
      </w:r>
      <w:r w:rsidR="002624F5" w:rsidRPr="006E717D">
        <w:rPr>
          <w:rFonts w:ascii="Times New Roman" w:hAnsi="Times New Roman" w:cs="Times New Roman"/>
          <w:sz w:val="26"/>
          <w:szCs w:val="26"/>
        </w:rPr>
        <w:t>а также К</w:t>
      </w:r>
      <w:r w:rsidR="00AB6645" w:rsidRPr="006E717D">
        <w:rPr>
          <w:rFonts w:ascii="Times New Roman" w:hAnsi="Times New Roman" w:cs="Times New Roman"/>
          <w:sz w:val="26"/>
          <w:szCs w:val="26"/>
        </w:rPr>
        <w:t xml:space="preserve">оллективного договора обязуются не организовывать и не участвовать в организации </w:t>
      </w:r>
      <w:r w:rsidR="00AB6645" w:rsidRPr="006E717D">
        <w:rPr>
          <w:rFonts w:ascii="Times New Roman" w:hAnsi="Times New Roman" w:cs="Times New Roman"/>
          <w:sz w:val="26"/>
          <w:szCs w:val="26"/>
        </w:rPr>
        <w:lastRenderedPageBreak/>
        <w:t>забастовок и массовых акций протеста работников. При наличии оснований для возникновения коллективных трудовых споров или иных протестных действий</w:t>
      </w:r>
      <w:r w:rsidR="002624F5" w:rsidRPr="006E717D">
        <w:rPr>
          <w:rFonts w:ascii="Times New Roman" w:hAnsi="Times New Roman" w:cs="Times New Roman"/>
          <w:sz w:val="26"/>
          <w:szCs w:val="26"/>
        </w:rPr>
        <w:t>,</w:t>
      </w:r>
      <w:r>
        <w:rPr>
          <w:rFonts w:ascii="Times New Roman" w:hAnsi="Times New Roman" w:cs="Times New Roman"/>
          <w:sz w:val="26"/>
          <w:szCs w:val="26"/>
        </w:rPr>
        <w:t xml:space="preserve"> совместно с Р</w:t>
      </w:r>
      <w:r w:rsidR="00AB6645" w:rsidRPr="006E717D">
        <w:rPr>
          <w:rFonts w:ascii="Times New Roman" w:hAnsi="Times New Roman" w:cs="Times New Roman"/>
          <w:sz w:val="26"/>
          <w:szCs w:val="26"/>
        </w:rPr>
        <w:t>аботодат</w:t>
      </w:r>
      <w:r w:rsidR="000F2C89" w:rsidRPr="006E717D">
        <w:rPr>
          <w:rFonts w:ascii="Times New Roman" w:hAnsi="Times New Roman" w:cs="Times New Roman"/>
          <w:sz w:val="26"/>
          <w:szCs w:val="26"/>
        </w:rPr>
        <w:t>елем предпринимают шаги по конструктивному урегулированию трудовых споров на всех этапах и</w:t>
      </w:r>
      <w:r>
        <w:rPr>
          <w:rFonts w:ascii="Times New Roman" w:hAnsi="Times New Roman" w:cs="Times New Roman"/>
          <w:sz w:val="26"/>
          <w:szCs w:val="26"/>
        </w:rPr>
        <w:t>х</w:t>
      </w:r>
      <w:r w:rsidR="000F2C89" w:rsidRPr="006E717D">
        <w:rPr>
          <w:rFonts w:ascii="Times New Roman" w:hAnsi="Times New Roman" w:cs="Times New Roman"/>
          <w:sz w:val="26"/>
          <w:szCs w:val="26"/>
        </w:rPr>
        <w:t xml:space="preserve"> разрешения.</w:t>
      </w:r>
    </w:p>
    <w:p w:rsidR="000F2C89" w:rsidRPr="006E717D" w:rsidRDefault="00BD005C"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0F2C89" w:rsidRPr="006E717D">
        <w:rPr>
          <w:rFonts w:ascii="Times New Roman" w:hAnsi="Times New Roman" w:cs="Times New Roman"/>
          <w:sz w:val="26"/>
          <w:szCs w:val="26"/>
        </w:rPr>
        <w:t>Оказывает Работодателю содействие в сборе, обобщении и предоставлении сторонами социального партнерства на региональном уровне информации о практике развития социального партнерства в Обществе.</w:t>
      </w:r>
    </w:p>
    <w:p w:rsidR="000F2C89" w:rsidRPr="006E717D" w:rsidRDefault="00BD005C"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0F2C89" w:rsidRPr="006E717D">
        <w:rPr>
          <w:rFonts w:ascii="Times New Roman" w:hAnsi="Times New Roman" w:cs="Times New Roman"/>
          <w:sz w:val="26"/>
          <w:szCs w:val="26"/>
        </w:rPr>
        <w:t>Содействует повышению надежности энергоснабжения и росту конкурентоспособности Общества.</w:t>
      </w:r>
    </w:p>
    <w:p w:rsidR="000F2C89" w:rsidRPr="006E717D" w:rsidRDefault="00C219EB"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0F2C89" w:rsidRPr="006E717D">
        <w:rPr>
          <w:rFonts w:ascii="Times New Roman" w:hAnsi="Times New Roman" w:cs="Times New Roman"/>
          <w:sz w:val="26"/>
          <w:szCs w:val="26"/>
        </w:rPr>
        <w:t>Обеспечивает совместно с Работодателем надлежащий уровень подготовки уполномоченных лиц по охране труда.</w:t>
      </w:r>
    </w:p>
    <w:p w:rsidR="000F2C89" w:rsidRPr="006E717D" w:rsidRDefault="00C219EB" w:rsidP="00351EE8">
      <w:pPr>
        <w:pStyle w:val="a4"/>
        <w:numPr>
          <w:ilvl w:val="0"/>
          <w:numId w:val="28"/>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0F2C89" w:rsidRPr="006E717D">
        <w:rPr>
          <w:rFonts w:ascii="Times New Roman" w:hAnsi="Times New Roman" w:cs="Times New Roman"/>
          <w:sz w:val="26"/>
          <w:szCs w:val="26"/>
        </w:rPr>
        <w:t>Реализует иные права</w:t>
      </w:r>
      <w:r>
        <w:rPr>
          <w:rFonts w:ascii="Times New Roman" w:hAnsi="Times New Roman" w:cs="Times New Roman"/>
          <w:sz w:val="26"/>
          <w:szCs w:val="26"/>
        </w:rPr>
        <w:t>,</w:t>
      </w:r>
      <w:r w:rsidR="000F2C89" w:rsidRPr="006E717D">
        <w:rPr>
          <w:rFonts w:ascii="Times New Roman" w:hAnsi="Times New Roman" w:cs="Times New Roman"/>
          <w:sz w:val="26"/>
          <w:szCs w:val="26"/>
        </w:rPr>
        <w:t xml:space="preserve"> выполняет иные обязанности, предусмотренные настоящим Договором.</w:t>
      </w:r>
    </w:p>
    <w:p w:rsidR="000F2C89" w:rsidRPr="00207C69" w:rsidRDefault="000F2C89" w:rsidP="00C219EB">
      <w:pPr>
        <w:pStyle w:val="a4"/>
        <w:numPr>
          <w:ilvl w:val="0"/>
          <w:numId w:val="25"/>
        </w:numPr>
        <w:spacing w:after="0" w:line="240" w:lineRule="auto"/>
        <w:ind w:left="0" w:firstLine="709"/>
        <w:contextualSpacing w:val="0"/>
        <w:jc w:val="both"/>
        <w:rPr>
          <w:rFonts w:ascii="Times New Roman" w:hAnsi="Times New Roman" w:cs="Times New Roman"/>
          <w:sz w:val="26"/>
          <w:szCs w:val="26"/>
        </w:rPr>
      </w:pPr>
      <w:r w:rsidRPr="00207C69">
        <w:rPr>
          <w:rFonts w:ascii="Times New Roman" w:hAnsi="Times New Roman" w:cs="Times New Roman"/>
          <w:sz w:val="26"/>
          <w:szCs w:val="26"/>
        </w:rPr>
        <w:t>Работники обязуются:</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Соблюдать положения настоящего Договора.</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Полно, качественно и своевременно выполнять трудовые обязанности, установленные трудовыми договорами.</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Способствовать повышению эффективности производства</w:t>
      </w:r>
      <w:r w:rsidR="002624F5" w:rsidRPr="006E717D">
        <w:rPr>
          <w:rFonts w:ascii="Times New Roman" w:hAnsi="Times New Roman" w:cs="Times New Roman"/>
          <w:sz w:val="26"/>
          <w:szCs w:val="26"/>
        </w:rPr>
        <w:t>,</w:t>
      </w:r>
      <w:r w:rsidRPr="006E717D">
        <w:rPr>
          <w:rFonts w:ascii="Times New Roman" w:hAnsi="Times New Roman" w:cs="Times New Roman"/>
          <w:sz w:val="26"/>
          <w:szCs w:val="26"/>
        </w:rPr>
        <w:t xml:space="preserve"> росту производительности труда.</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Бережно относиться к имуществу Работодателя (в том числе к имуществу третьих лиц в соответствии с законодательством Российской Федерации) и Работников</w:t>
      </w:r>
      <w:r w:rsidR="002624F5" w:rsidRPr="006E717D">
        <w:rPr>
          <w:rFonts w:ascii="Times New Roman" w:hAnsi="Times New Roman" w:cs="Times New Roman"/>
          <w:sz w:val="26"/>
          <w:szCs w:val="26"/>
        </w:rPr>
        <w:t>,</w:t>
      </w:r>
      <w:r w:rsidRPr="006E717D">
        <w:rPr>
          <w:rFonts w:ascii="Times New Roman" w:hAnsi="Times New Roman" w:cs="Times New Roman"/>
          <w:sz w:val="26"/>
          <w:szCs w:val="26"/>
        </w:rPr>
        <w:t xml:space="preserve"> в рамках своих трудовых обязанностей принимать меры к обеспечению его сохранности.</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Правильно и строго по назначению использовать переданное для работы оборудование</w:t>
      </w:r>
      <w:r w:rsidR="003C2B26">
        <w:rPr>
          <w:rFonts w:ascii="Times New Roman" w:hAnsi="Times New Roman" w:cs="Times New Roman"/>
          <w:sz w:val="26"/>
          <w:szCs w:val="26"/>
        </w:rPr>
        <w:t>,</w:t>
      </w:r>
      <w:r w:rsidRPr="006E717D">
        <w:rPr>
          <w:rFonts w:ascii="Times New Roman" w:hAnsi="Times New Roman" w:cs="Times New Roman"/>
          <w:sz w:val="26"/>
          <w:szCs w:val="26"/>
        </w:rPr>
        <w:t xml:space="preserve"> технические средства и другое имущество.</w:t>
      </w:r>
    </w:p>
    <w:p w:rsidR="000F2C89" w:rsidRPr="006E717D" w:rsidRDefault="000F2C89"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Соблюдать Правила внутреннего трудового распорядка, инструкции по охране труда, правила пожарной безопасности, санитарные нормы</w:t>
      </w:r>
      <w:r w:rsidR="00C13835" w:rsidRPr="006E717D">
        <w:rPr>
          <w:rFonts w:ascii="Times New Roman" w:hAnsi="Times New Roman" w:cs="Times New Roman"/>
          <w:sz w:val="26"/>
          <w:szCs w:val="26"/>
        </w:rPr>
        <w:t xml:space="preserve"> и правила.</w:t>
      </w:r>
    </w:p>
    <w:p w:rsidR="00C13835" w:rsidRPr="006E717D" w:rsidRDefault="00C13835"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Сохранять лояльность по отношению к Работодателю, стремиться к поддержанию его деловой репутации, престижа.</w:t>
      </w:r>
    </w:p>
    <w:p w:rsidR="000F2C89" w:rsidRPr="006E717D" w:rsidRDefault="00C13835"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Совершенствовать свое профессиональное мастерство.</w:t>
      </w:r>
    </w:p>
    <w:p w:rsidR="00C13835" w:rsidRPr="006E717D" w:rsidRDefault="00C13835" w:rsidP="00C219EB">
      <w:pPr>
        <w:pStyle w:val="a4"/>
        <w:numPr>
          <w:ilvl w:val="0"/>
          <w:numId w:val="29"/>
        </w:numPr>
        <w:tabs>
          <w:tab w:val="left" w:pos="1560"/>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Обеспечивать высокую эффективность производственных процессов</w:t>
      </w:r>
      <w:r w:rsidR="002624F5" w:rsidRPr="006E717D">
        <w:rPr>
          <w:rFonts w:ascii="Times New Roman" w:hAnsi="Times New Roman" w:cs="Times New Roman"/>
          <w:sz w:val="26"/>
          <w:szCs w:val="26"/>
        </w:rPr>
        <w:t>,</w:t>
      </w:r>
      <w:r w:rsidRPr="006E717D">
        <w:rPr>
          <w:rFonts w:ascii="Times New Roman" w:hAnsi="Times New Roman" w:cs="Times New Roman"/>
          <w:sz w:val="26"/>
          <w:szCs w:val="26"/>
        </w:rPr>
        <w:t xml:space="preserve"> рационально использовать рабочее время.</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Принимать меры к устранению причин и условий, препятствующих нормальному производственному процессу (простой, авария). Незамедлительно сообщать Работодателю (непосредственно</w:t>
      </w:r>
      <w:r>
        <w:rPr>
          <w:rFonts w:ascii="Times New Roman" w:hAnsi="Times New Roman" w:cs="Times New Roman"/>
          <w:sz w:val="26"/>
          <w:szCs w:val="26"/>
        </w:rPr>
        <w:t>му</w:t>
      </w:r>
      <w:r w:rsidR="00C13835" w:rsidRPr="006E717D">
        <w:rPr>
          <w:rFonts w:ascii="Times New Roman" w:hAnsi="Times New Roman" w:cs="Times New Roman"/>
          <w:sz w:val="26"/>
          <w:szCs w:val="26"/>
        </w:rPr>
        <w:t xml:space="preserve"> руководителю) о возникновении ситуации, представляющей угрозу жизни и здоровью людей, сохранности имущества Работодателя (в том </w:t>
      </w:r>
      <w:r>
        <w:rPr>
          <w:rFonts w:ascii="Times New Roman" w:hAnsi="Times New Roman" w:cs="Times New Roman"/>
          <w:sz w:val="26"/>
          <w:szCs w:val="26"/>
        </w:rPr>
        <w:t xml:space="preserve">числе </w:t>
      </w:r>
      <w:r w:rsidR="00C13835" w:rsidRPr="006E717D">
        <w:rPr>
          <w:rFonts w:ascii="Times New Roman" w:hAnsi="Times New Roman" w:cs="Times New Roman"/>
          <w:sz w:val="26"/>
          <w:szCs w:val="26"/>
        </w:rPr>
        <w:t>имуществу третьих лиц в соответствии с законодательством Российской Федерации)</w:t>
      </w:r>
      <w:r w:rsidR="00E51414" w:rsidRPr="006E717D">
        <w:rPr>
          <w:rFonts w:ascii="Times New Roman" w:hAnsi="Times New Roman" w:cs="Times New Roman"/>
          <w:sz w:val="26"/>
          <w:szCs w:val="26"/>
        </w:rPr>
        <w:t>.</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Поддерживать благоприятный психологический климат во время исполнения своих трудовых обязанностей, развивать творческое отношение к труду.</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Поддерживать общественный порядок на территории Общества.</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Содействовать обеспечению надежности функционирования Общества, в аварийных и иных экстремальных ситуациях</w:t>
      </w:r>
      <w:r w:rsidR="00E51414" w:rsidRPr="006E717D">
        <w:rPr>
          <w:rFonts w:ascii="Times New Roman" w:hAnsi="Times New Roman" w:cs="Times New Roman"/>
          <w:sz w:val="26"/>
          <w:szCs w:val="26"/>
        </w:rPr>
        <w:t>,</w:t>
      </w:r>
      <w:r w:rsidR="00C13835" w:rsidRPr="006E717D">
        <w:rPr>
          <w:rFonts w:ascii="Times New Roman" w:hAnsi="Times New Roman" w:cs="Times New Roman"/>
          <w:sz w:val="26"/>
          <w:szCs w:val="26"/>
        </w:rPr>
        <w:t xml:space="preserve"> принимать активное участие в ликвидации их последствий.</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13835" w:rsidRPr="006E717D">
        <w:rPr>
          <w:rFonts w:ascii="Times New Roman" w:hAnsi="Times New Roman" w:cs="Times New Roman"/>
          <w:sz w:val="26"/>
          <w:szCs w:val="26"/>
        </w:rPr>
        <w:t>Принимать меры по конструктивному урегулированию возникающих</w:t>
      </w:r>
      <w:r w:rsidR="00893DC7" w:rsidRPr="006E717D">
        <w:rPr>
          <w:rFonts w:ascii="Times New Roman" w:hAnsi="Times New Roman" w:cs="Times New Roman"/>
          <w:sz w:val="26"/>
          <w:szCs w:val="26"/>
        </w:rPr>
        <w:t xml:space="preserve"> трудовых </w:t>
      </w:r>
      <w:r w:rsidR="00C13835" w:rsidRPr="006E717D">
        <w:rPr>
          <w:rFonts w:ascii="Times New Roman" w:hAnsi="Times New Roman" w:cs="Times New Roman"/>
          <w:sz w:val="26"/>
          <w:szCs w:val="26"/>
        </w:rPr>
        <w:t>споров, формировать требования к Работодателю с учетом его текущих возможностей, а также исходя из принципов законности и обоснованности.</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В случае соблюдения Работодателем норм действующего трудового законодательства</w:t>
      </w:r>
      <w:r w:rsidR="002D6F4E" w:rsidRPr="006E717D">
        <w:rPr>
          <w:rFonts w:ascii="Times New Roman" w:hAnsi="Times New Roman" w:cs="Times New Roman"/>
          <w:sz w:val="26"/>
          <w:szCs w:val="26"/>
        </w:rPr>
        <w:t>,</w:t>
      </w:r>
      <w:r w:rsidR="00C13835" w:rsidRPr="006E717D">
        <w:rPr>
          <w:rFonts w:ascii="Times New Roman" w:hAnsi="Times New Roman" w:cs="Times New Roman"/>
          <w:sz w:val="26"/>
          <w:szCs w:val="26"/>
        </w:rPr>
        <w:t xml:space="preserve"> настоящего договора</w:t>
      </w:r>
      <w:r w:rsidR="002D6F4E" w:rsidRPr="006E717D">
        <w:rPr>
          <w:rFonts w:ascii="Times New Roman" w:hAnsi="Times New Roman" w:cs="Times New Roman"/>
          <w:sz w:val="26"/>
          <w:szCs w:val="26"/>
        </w:rPr>
        <w:t>,</w:t>
      </w:r>
      <w:r w:rsidR="00C13835" w:rsidRPr="006E717D">
        <w:rPr>
          <w:rFonts w:ascii="Times New Roman" w:hAnsi="Times New Roman" w:cs="Times New Roman"/>
          <w:sz w:val="26"/>
          <w:szCs w:val="26"/>
        </w:rPr>
        <w:t xml:space="preserve"> воздержаться от участия в забастовках</w:t>
      </w:r>
    </w:p>
    <w:p w:rsidR="00C13835" w:rsidRPr="006E717D" w:rsidRDefault="003C2B26" w:rsidP="003C2B26">
      <w:pPr>
        <w:pStyle w:val="a4"/>
        <w:numPr>
          <w:ilvl w:val="0"/>
          <w:numId w:val="29"/>
        </w:numPr>
        <w:tabs>
          <w:tab w:val="left" w:pos="851"/>
          <w:tab w:val="left" w:pos="1560"/>
        </w:tabs>
        <w:spacing w:after="0" w:line="24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C13835" w:rsidRPr="006E717D">
        <w:rPr>
          <w:rFonts w:ascii="Times New Roman" w:hAnsi="Times New Roman" w:cs="Times New Roman"/>
          <w:sz w:val="26"/>
          <w:szCs w:val="26"/>
        </w:rPr>
        <w:t>Выполнять иные обязанности, предусмотренные трудовыми договорами, локальным</w:t>
      </w:r>
      <w:r w:rsidR="002D6F4E" w:rsidRPr="006E717D">
        <w:rPr>
          <w:rFonts w:ascii="Times New Roman" w:hAnsi="Times New Roman" w:cs="Times New Roman"/>
          <w:sz w:val="26"/>
          <w:szCs w:val="26"/>
        </w:rPr>
        <w:t>и нормативными актами Общества, настоящим Договором</w:t>
      </w:r>
      <w:r w:rsidR="00C13835" w:rsidRPr="006E717D">
        <w:rPr>
          <w:rFonts w:ascii="Times New Roman" w:hAnsi="Times New Roman" w:cs="Times New Roman"/>
          <w:sz w:val="26"/>
          <w:szCs w:val="26"/>
        </w:rPr>
        <w:t xml:space="preserve"> и иными соглашениями в сфере социального партнерства.</w:t>
      </w:r>
    </w:p>
    <w:p w:rsidR="00D56A4E" w:rsidRPr="006E717D" w:rsidRDefault="00D56A4E" w:rsidP="00560F03">
      <w:pPr>
        <w:pStyle w:val="a4"/>
        <w:spacing w:after="0"/>
        <w:ind w:left="1080"/>
        <w:jc w:val="both"/>
        <w:rPr>
          <w:rFonts w:ascii="Times New Roman" w:hAnsi="Times New Roman" w:cs="Times New Roman"/>
          <w:sz w:val="26"/>
          <w:szCs w:val="26"/>
        </w:rPr>
      </w:pPr>
    </w:p>
    <w:p w:rsidR="00C13835" w:rsidRPr="006E717D" w:rsidRDefault="004B4063" w:rsidP="00560F03">
      <w:pPr>
        <w:spacing w:after="0"/>
        <w:jc w:val="both"/>
        <w:rPr>
          <w:rFonts w:ascii="Times New Roman" w:hAnsi="Times New Roman" w:cs="Times New Roman"/>
          <w:b/>
          <w:sz w:val="26"/>
          <w:szCs w:val="26"/>
        </w:rPr>
      </w:pPr>
      <w:r w:rsidRPr="006E717D">
        <w:rPr>
          <w:rFonts w:ascii="Times New Roman" w:hAnsi="Times New Roman" w:cs="Times New Roman"/>
          <w:b/>
          <w:sz w:val="26"/>
          <w:szCs w:val="26"/>
        </w:rPr>
        <w:t>11. ЗАКЛЮЧИТЕЛЬНЫЕ ПОЛОЖЕНИЯ</w:t>
      </w:r>
    </w:p>
    <w:p w:rsidR="00D56A4E" w:rsidRPr="006E717D" w:rsidRDefault="00D56A4E" w:rsidP="003C2B26">
      <w:pPr>
        <w:pStyle w:val="a4"/>
        <w:numPr>
          <w:ilvl w:val="0"/>
          <w:numId w:val="30"/>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течение 7 (семи) календарных дней со дня подписания настоящего Договора Работодатель направляет его для прохождения процедуры уведомительной регистрации в соответствующий орган по труду.</w:t>
      </w:r>
    </w:p>
    <w:p w:rsidR="00D56A4E" w:rsidRPr="006E717D" w:rsidRDefault="00D56A4E" w:rsidP="003C2B26">
      <w:pPr>
        <w:pStyle w:val="a4"/>
        <w:numPr>
          <w:ilvl w:val="0"/>
          <w:numId w:val="30"/>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течение 15 (пятнадцати) календарных дней с момента уведомительной регистрации Работодатель совместно с Профсоюзной организацией обеспечивают информирование Работников Общества о содержании заключенного Договора.</w:t>
      </w:r>
    </w:p>
    <w:p w:rsidR="00D56A4E" w:rsidRPr="006E717D" w:rsidRDefault="00D56A4E" w:rsidP="003C2B26">
      <w:pPr>
        <w:pStyle w:val="a4"/>
        <w:numPr>
          <w:ilvl w:val="0"/>
          <w:numId w:val="30"/>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За неисполнение или ненадлежащее исполнение положений настоящего Договора стороны социального партнерства Общества, иные лица</w:t>
      </w:r>
      <w:r w:rsidR="003C2B26">
        <w:rPr>
          <w:rFonts w:ascii="Times New Roman" w:hAnsi="Times New Roman" w:cs="Times New Roman"/>
          <w:sz w:val="26"/>
          <w:szCs w:val="26"/>
        </w:rPr>
        <w:t>,</w:t>
      </w:r>
      <w:r w:rsidRPr="006E717D">
        <w:rPr>
          <w:rFonts w:ascii="Times New Roman" w:hAnsi="Times New Roman" w:cs="Times New Roman"/>
          <w:sz w:val="26"/>
          <w:szCs w:val="26"/>
        </w:rPr>
        <w:t xml:space="preserve"> на которых лежит</w:t>
      </w:r>
      <w:r w:rsidR="003D3E67" w:rsidRPr="006E717D">
        <w:rPr>
          <w:rFonts w:ascii="Times New Roman" w:hAnsi="Times New Roman" w:cs="Times New Roman"/>
          <w:sz w:val="26"/>
          <w:szCs w:val="26"/>
        </w:rPr>
        <w:t xml:space="preserve"> обязанность по соблюдению норм</w:t>
      </w:r>
      <w:r w:rsidRPr="006E717D">
        <w:rPr>
          <w:rFonts w:ascii="Times New Roman" w:hAnsi="Times New Roman" w:cs="Times New Roman"/>
          <w:sz w:val="26"/>
          <w:szCs w:val="26"/>
        </w:rPr>
        <w:t xml:space="preserve"> настоящего Договора, несут ответственность в соответствии с действующим законодательством.</w:t>
      </w:r>
    </w:p>
    <w:p w:rsidR="00D56A4E" w:rsidRPr="006E717D" w:rsidRDefault="00D56A4E" w:rsidP="003C2B26">
      <w:pPr>
        <w:pStyle w:val="a4"/>
        <w:numPr>
          <w:ilvl w:val="0"/>
          <w:numId w:val="30"/>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 период действия настоящего Договора все споры и разногласия между сторонами социального партнерства Общества</w:t>
      </w:r>
      <w:r w:rsidR="00722FE6" w:rsidRPr="006E717D">
        <w:rPr>
          <w:rFonts w:ascii="Times New Roman" w:hAnsi="Times New Roman" w:cs="Times New Roman"/>
          <w:sz w:val="26"/>
          <w:szCs w:val="26"/>
        </w:rPr>
        <w:t xml:space="preserve"> разрешаются путем переговоров и консультаций</w:t>
      </w:r>
      <w:r w:rsidR="00641D74" w:rsidRPr="003D5265">
        <w:rPr>
          <w:rFonts w:ascii="Times New Roman" w:hAnsi="Times New Roman" w:cs="Times New Roman"/>
          <w:sz w:val="26"/>
          <w:szCs w:val="26"/>
        </w:rPr>
        <w:t>,</w:t>
      </w:r>
      <w:r w:rsidR="00722FE6" w:rsidRPr="003D5265">
        <w:rPr>
          <w:rFonts w:ascii="Times New Roman" w:hAnsi="Times New Roman" w:cs="Times New Roman"/>
          <w:sz w:val="26"/>
          <w:szCs w:val="26"/>
        </w:rPr>
        <w:t xml:space="preserve"> а</w:t>
      </w:r>
      <w:r w:rsidR="00722FE6" w:rsidRPr="006E717D">
        <w:rPr>
          <w:rFonts w:ascii="Times New Roman" w:hAnsi="Times New Roman" w:cs="Times New Roman"/>
          <w:sz w:val="26"/>
          <w:szCs w:val="26"/>
        </w:rPr>
        <w:t xml:space="preserve"> при не достижении согласия – в порядке, установленном действующим</w:t>
      </w:r>
      <w:r w:rsidRPr="006E717D">
        <w:rPr>
          <w:rFonts w:ascii="Times New Roman" w:hAnsi="Times New Roman" w:cs="Times New Roman"/>
          <w:sz w:val="26"/>
          <w:szCs w:val="26"/>
        </w:rPr>
        <w:t xml:space="preserve"> законодательством.</w:t>
      </w:r>
    </w:p>
    <w:p w:rsidR="00D56A4E" w:rsidRPr="006E717D" w:rsidRDefault="00D56A4E" w:rsidP="003C2B26">
      <w:pPr>
        <w:pStyle w:val="a4"/>
        <w:numPr>
          <w:ilvl w:val="0"/>
          <w:numId w:val="30"/>
        </w:numPr>
        <w:tabs>
          <w:tab w:val="left" w:pos="1276"/>
        </w:tabs>
        <w:spacing w:after="0" w:line="240" w:lineRule="auto"/>
        <w:ind w:left="0" w:firstLine="709"/>
        <w:contextualSpacing w:val="0"/>
        <w:jc w:val="both"/>
        <w:rPr>
          <w:rFonts w:ascii="Times New Roman" w:hAnsi="Times New Roman" w:cs="Times New Roman"/>
          <w:sz w:val="26"/>
          <w:szCs w:val="26"/>
        </w:rPr>
      </w:pPr>
      <w:r w:rsidRPr="006E717D">
        <w:rPr>
          <w:rFonts w:ascii="Times New Roman" w:hAnsi="Times New Roman" w:cs="Times New Roman"/>
          <w:sz w:val="26"/>
          <w:szCs w:val="26"/>
        </w:rPr>
        <w:t>Внесение изменений и дополнений в Договор</w:t>
      </w:r>
      <w:r w:rsidR="003D3E67" w:rsidRPr="006E717D">
        <w:rPr>
          <w:rFonts w:ascii="Times New Roman" w:hAnsi="Times New Roman" w:cs="Times New Roman"/>
          <w:sz w:val="26"/>
          <w:szCs w:val="26"/>
        </w:rPr>
        <w:t xml:space="preserve"> производится Комиссией, состоящ</w:t>
      </w:r>
      <w:r w:rsidRPr="006E717D">
        <w:rPr>
          <w:rFonts w:ascii="Times New Roman" w:hAnsi="Times New Roman" w:cs="Times New Roman"/>
          <w:sz w:val="26"/>
          <w:szCs w:val="26"/>
        </w:rPr>
        <w:t>ей из представителей Работодателя и Работников. Состав Комиссии, норма представительства, порядок работы Комиссии определяется по соглашению между Работодателем и Представителем работников. Порядок внесения изменений в Договор разрабатывается и у</w:t>
      </w:r>
      <w:r w:rsidR="003C2B26">
        <w:rPr>
          <w:rFonts w:ascii="Times New Roman" w:hAnsi="Times New Roman" w:cs="Times New Roman"/>
          <w:sz w:val="26"/>
          <w:szCs w:val="26"/>
        </w:rPr>
        <w:t>тверждается указанной Комиссией.</w:t>
      </w:r>
    </w:p>
    <w:sectPr w:rsidR="00D56A4E" w:rsidRPr="006E717D" w:rsidSect="00A36BA4">
      <w:headerReference w:type="default" r:id="rId9"/>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67" w:rsidRDefault="00792667" w:rsidP="004315C9">
      <w:pPr>
        <w:spacing w:after="0" w:line="240" w:lineRule="auto"/>
      </w:pPr>
      <w:r>
        <w:separator/>
      </w:r>
    </w:p>
  </w:endnote>
  <w:endnote w:type="continuationSeparator" w:id="0">
    <w:p w:rsidR="00792667" w:rsidRDefault="00792667" w:rsidP="0043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67" w:rsidRDefault="00792667" w:rsidP="004315C9">
      <w:pPr>
        <w:spacing w:after="0" w:line="240" w:lineRule="auto"/>
      </w:pPr>
      <w:r>
        <w:separator/>
      </w:r>
    </w:p>
  </w:footnote>
  <w:footnote w:type="continuationSeparator" w:id="0">
    <w:p w:rsidR="00792667" w:rsidRDefault="00792667" w:rsidP="0043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0"/>
      <w:gridCol w:w="2580"/>
    </w:tblGrid>
    <w:tr w:rsidR="002178A5" w:rsidRPr="00BE0672" w:rsidTr="00A36BA4">
      <w:trPr>
        <w:trHeight w:val="488"/>
      </w:trPr>
      <w:tc>
        <w:tcPr>
          <w:tcW w:w="1668" w:type="dxa"/>
          <w:vMerge w:val="restart"/>
          <w:shd w:val="clear" w:color="auto" w:fill="auto"/>
        </w:tcPr>
        <w:p w:rsidR="002178A5" w:rsidRPr="00B3537C" w:rsidRDefault="002178A5" w:rsidP="00A36BA4">
          <w:pPr>
            <w:pStyle w:val="aa"/>
            <w:tabs>
              <w:tab w:val="left" w:pos="142"/>
              <w:tab w:val="left" w:pos="284"/>
            </w:tabs>
            <w:ind w:right="1745"/>
          </w:pPr>
          <w:r>
            <w:rPr>
              <w:noProof/>
              <w:lang w:eastAsia="ru-RU"/>
            </w:rPr>
            <w:drawing>
              <wp:anchor distT="0" distB="0" distL="114300" distR="114300" simplePos="0" relativeHeight="251659264" behindDoc="1" locked="0" layoutInCell="1" allowOverlap="1">
                <wp:simplePos x="0" y="0"/>
                <wp:positionH relativeFrom="column">
                  <wp:posOffset>146685</wp:posOffset>
                </wp:positionH>
                <wp:positionV relativeFrom="paragraph">
                  <wp:posOffset>0</wp:posOffset>
                </wp:positionV>
                <wp:extent cx="647700" cy="558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Merge w:val="restart"/>
          <w:shd w:val="clear" w:color="auto" w:fill="auto"/>
          <w:vAlign w:val="center"/>
        </w:tcPr>
        <w:p w:rsidR="002178A5" w:rsidRPr="00A36BA4" w:rsidRDefault="002178A5" w:rsidP="00A36BA4">
          <w:pPr>
            <w:spacing w:after="0" w:line="240" w:lineRule="auto"/>
            <w:jc w:val="center"/>
            <w:rPr>
              <w:rFonts w:ascii="Times New Roman" w:hAnsi="Times New Roman" w:cs="Times New Roman"/>
            </w:rPr>
          </w:pPr>
          <w:r w:rsidRPr="00A36BA4">
            <w:rPr>
              <w:rFonts w:ascii="Times New Roman" w:hAnsi="Times New Roman" w:cs="Times New Roman"/>
            </w:rPr>
            <w:t>Коллективный договор АО «ТГК-11»</w:t>
          </w:r>
        </w:p>
        <w:p w:rsidR="002178A5" w:rsidRPr="00626E3D" w:rsidRDefault="002178A5" w:rsidP="00A36BA4">
          <w:pPr>
            <w:spacing w:after="0" w:line="240" w:lineRule="auto"/>
            <w:jc w:val="center"/>
          </w:pPr>
          <w:r w:rsidRPr="00A36BA4">
            <w:rPr>
              <w:rFonts w:ascii="Times New Roman" w:hAnsi="Times New Roman" w:cs="Times New Roman"/>
            </w:rPr>
            <w:t>2017-2019 г.г.</w:t>
          </w:r>
        </w:p>
      </w:tc>
      <w:tc>
        <w:tcPr>
          <w:tcW w:w="2580" w:type="dxa"/>
          <w:shd w:val="clear" w:color="auto" w:fill="auto"/>
          <w:vAlign w:val="center"/>
        </w:tcPr>
        <w:p w:rsidR="002178A5" w:rsidRPr="009B180E" w:rsidRDefault="002178A5" w:rsidP="006B0A6F">
          <w:pPr>
            <w:spacing w:after="0" w:line="240" w:lineRule="auto"/>
            <w:jc w:val="center"/>
          </w:pPr>
          <w:r w:rsidRPr="006B0A6F">
            <w:rPr>
              <w:rFonts w:ascii="Times New Roman" w:hAnsi="Times New Roman" w:cs="Times New Roman"/>
            </w:rPr>
            <w:t>КД 35-01</w:t>
          </w:r>
        </w:p>
      </w:tc>
    </w:tr>
    <w:tr w:rsidR="002178A5" w:rsidRPr="00BE0672" w:rsidTr="00A36BA4">
      <w:trPr>
        <w:trHeight w:val="294"/>
      </w:trPr>
      <w:tc>
        <w:tcPr>
          <w:tcW w:w="1668" w:type="dxa"/>
          <w:vMerge/>
          <w:shd w:val="clear" w:color="auto" w:fill="auto"/>
        </w:tcPr>
        <w:p w:rsidR="002178A5" w:rsidRPr="00D33FE7" w:rsidRDefault="002178A5" w:rsidP="00A36BA4">
          <w:pPr>
            <w:pStyle w:val="aa"/>
            <w:ind w:right="331"/>
            <w:rPr>
              <w:i/>
              <w:noProof/>
            </w:rPr>
          </w:pPr>
        </w:p>
      </w:tc>
      <w:tc>
        <w:tcPr>
          <w:tcW w:w="5670" w:type="dxa"/>
          <w:vMerge/>
          <w:shd w:val="clear" w:color="auto" w:fill="auto"/>
        </w:tcPr>
        <w:p w:rsidR="002178A5" w:rsidRPr="00D33FE7" w:rsidRDefault="002178A5" w:rsidP="00A36BA4">
          <w:pPr>
            <w:pStyle w:val="aa"/>
            <w:jc w:val="center"/>
            <w:rPr>
              <w:sz w:val="20"/>
              <w:szCs w:val="20"/>
            </w:rPr>
          </w:pPr>
        </w:p>
      </w:tc>
      <w:tc>
        <w:tcPr>
          <w:tcW w:w="2580" w:type="dxa"/>
          <w:shd w:val="clear" w:color="auto" w:fill="auto"/>
          <w:vAlign w:val="center"/>
        </w:tcPr>
        <w:p w:rsidR="002178A5" w:rsidRPr="00D33FE7" w:rsidRDefault="002178A5" w:rsidP="006B0A6F">
          <w:pPr>
            <w:spacing w:after="0" w:line="240" w:lineRule="auto"/>
            <w:jc w:val="center"/>
            <w:rPr>
              <w:sz w:val="20"/>
              <w:szCs w:val="20"/>
            </w:rPr>
          </w:pPr>
          <w:r w:rsidRPr="006B0A6F">
            <w:rPr>
              <w:rFonts w:ascii="Times New Roman" w:hAnsi="Times New Roman" w:cs="Times New Roman"/>
            </w:rPr>
            <w:t>Для внутреннего использования</w:t>
          </w:r>
        </w:p>
      </w:tc>
    </w:tr>
  </w:tbl>
  <w:p w:rsidR="002178A5" w:rsidRDefault="002178A5" w:rsidP="00A36BA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E4E"/>
    <w:multiLevelType w:val="hybridMultilevel"/>
    <w:tmpl w:val="ED80CF60"/>
    <w:lvl w:ilvl="0" w:tplc="D3944F7E">
      <w:start w:val="1"/>
      <w:numFmt w:val="decimal"/>
      <w:lvlText w:val="10.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5E553B"/>
    <w:multiLevelType w:val="hybridMultilevel"/>
    <w:tmpl w:val="5BF2DBF0"/>
    <w:lvl w:ilvl="0" w:tplc="8D0C81EA">
      <w:start w:val="1"/>
      <w:numFmt w:val="decimal"/>
      <w:lvlText w:val="8.20.%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39F5FA6"/>
    <w:multiLevelType w:val="hybridMultilevel"/>
    <w:tmpl w:val="EEA82544"/>
    <w:lvl w:ilvl="0" w:tplc="696E34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445014"/>
    <w:multiLevelType w:val="hybridMultilevel"/>
    <w:tmpl w:val="AB94D0E6"/>
    <w:lvl w:ilvl="0" w:tplc="94085B52">
      <w:start w:val="1"/>
      <w:numFmt w:val="decimal"/>
      <w:lvlText w:val="7.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C323BC"/>
    <w:multiLevelType w:val="hybridMultilevel"/>
    <w:tmpl w:val="BD001ABE"/>
    <w:lvl w:ilvl="0" w:tplc="AAF635F6">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9A532E"/>
    <w:multiLevelType w:val="hybridMultilevel"/>
    <w:tmpl w:val="8A1E12F6"/>
    <w:lvl w:ilvl="0" w:tplc="82B4B224">
      <w:start w:val="1"/>
      <w:numFmt w:val="decimal"/>
      <w:lvlText w:val="10.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506E1"/>
    <w:multiLevelType w:val="hybridMultilevel"/>
    <w:tmpl w:val="904E8708"/>
    <w:lvl w:ilvl="0" w:tplc="AA9CB2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3C264B"/>
    <w:multiLevelType w:val="multilevel"/>
    <w:tmpl w:val="A9CC7E94"/>
    <w:lvl w:ilvl="0">
      <w:start w:val="6"/>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8D23B7"/>
    <w:multiLevelType w:val="hybridMultilevel"/>
    <w:tmpl w:val="F8463A98"/>
    <w:lvl w:ilvl="0" w:tplc="BDAC09EC">
      <w:start w:val="1"/>
      <w:numFmt w:val="decimal"/>
      <w:lvlText w:val="9.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FD3F28"/>
    <w:multiLevelType w:val="hybridMultilevel"/>
    <w:tmpl w:val="4802F9DA"/>
    <w:lvl w:ilvl="0" w:tplc="30D6DD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345ECD"/>
    <w:multiLevelType w:val="hybridMultilevel"/>
    <w:tmpl w:val="6450C78E"/>
    <w:lvl w:ilvl="0" w:tplc="C504DD70">
      <w:start w:val="1"/>
      <w:numFmt w:val="russianLower"/>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11" w15:restartNumberingAfterBreak="0">
    <w:nsid w:val="333B1E7F"/>
    <w:multiLevelType w:val="hybridMultilevel"/>
    <w:tmpl w:val="8F401FE0"/>
    <w:lvl w:ilvl="0" w:tplc="87124376">
      <w:start w:val="1"/>
      <w:numFmt w:val="decimal"/>
      <w:lvlText w:val="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4751987"/>
    <w:multiLevelType w:val="hybridMultilevel"/>
    <w:tmpl w:val="55007356"/>
    <w:lvl w:ilvl="0" w:tplc="DAA693AA">
      <w:start w:val="1"/>
      <w:numFmt w:val="decimal"/>
      <w:lvlText w:val="10.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E154B"/>
    <w:multiLevelType w:val="hybridMultilevel"/>
    <w:tmpl w:val="D66A2960"/>
    <w:lvl w:ilvl="0" w:tplc="04190001">
      <w:start w:val="1"/>
      <w:numFmt w:val="bullet"/>
      <w:lvlText w:val=""/>
      <w:lvlJc w:val="left"/>
      <w:pPr>
        <w:ind w:left="2658" w:hanging="360"/>
      </w:pPr>
      <w:rPr>
        <w:rFonts w:ascii="Symbol" w:hAnsi="Symbol" w:hint="default"/>
      </w:rPr>
    </w:lvl>
    <w:lvl w:ilvl="1" w:tplc="04190003" w:tentative="1">
      <w:start w:val="1"/>
      <w:numFmt w:val="bullet"/>
      <w:lvlText w:val="o"/>
      <w:lvlJc w:val="left"/>
      <w:pPr>
        <w:ind w:left="3378" w:hanging="360"/>
      </w:pPr>
      <w:rPr>
        <w:rFonts w:ascii="Courier New" w:hAnsi="Courier New" w:cs="Courier New" w:hint="default"/>
      </w:rPr>
    </w:lvl>
    <w:lvl w:ilvl="2" w:tplc="04190005" w:tentative="1">
      <w:start w:val="1"/>
      <w:numFmt w:val="bullet"/>
      <w:lvlText w:val=""/>
      <w:lvlJc w:val="left"/>
      <w:pPr>
        <w:ind w:left="4098" w:hanging="360"/>
      </w:pPr>
      <w:rPr>
        <w:rFonts w:ascii="Wingdings" w:hAnsi="Wingdings" w:hint="default"/>
      </w:rPr>
    </w:lvl>
    <w:lvl w:ilvl="3" w:tplc="04190001" w:tentative="1">
      <w:start w:val="1"/>
      <w:numFmt w:val="bullet"/>
      <w:lvlText w:val=""/>
      <w:lvlJc w:val="left"/>
      <w:pPr>
        <w:ind w:left="4818" w:hanging="360"/>
      </w:pPr>
      <w:rPr>
        <w:rFonts w:ascii="Symbol" w:hAnsi="Symbol" w:hint="default"/>
      </w:rPr>
    </w:lvl>
    <w:lvl w:ilvl="4" w:tplc="04190003" w:tentative="1">
      <w:start w:val="1"/>
      <w:numFmt w:val="bullet"/>
      <w:lvlText w:val="o"/>
      <w:lvlJc w:val="left"/>
      <w:pPr>
        <w:ind w:left="5538" w:hanging="360"/>
      </w:pPr>
      <w:rPr>
        <w:rFonts w:ascii="Courier New" w:hAnsi="Courier New" w:cs="Courier New" w:hint="default"/>
      </w:rPr>
    </w:lvl>
    <w:lvl w:ilvl="5" w:tplc="04190005" w:tentative="1">
      <w:start w:val="1"/>
      <w:numFmt w:val="bullet"/>
      <w:lvlText w:val=""/>
      <w:lvlJc w:val="left"/>
      <w:pPr>
        <w:ind w:left="6258" w:hanging="360"/>
      </w:pPr>
      <w:rPr>
        <w:rFonts w:ascii="Wingdings" w:hAnsi="Wingdings" w:hint="default"/>
      </w:rPr>
    </w:lvl>
    <w:lvl w:ilvl="6" w:tplc="04190001" w:tentative="1">
      <w:start w:val="1"/>
      <w:numFmt w:val="bullet"/>
      <w:lvlText w:val=""/>
      <w:lvlJc w:val="left"/>
      <w:pPr>
        <w:ind w:left="6978" w:hanging="360"/>
      </w:pPr>
      <w:rPr>
        <w:rFonts w:ascii="Symbol" w:hAnsi="Symbol" w:hint="default"/>
      </w:rPr>
    </w:lvl>
    <w:lvl w:ilvl="7" w:tplc="04190003" w:tentative="1">
      <w:start w:val="1"/>
      <w:numFmt w:val="bullet"/>
      <w:lvlText w:val="o"/>
      <w:lvlJc w:val="left"/>
      <w:pPr>
        <w:ind w:left="7698" w:hanging="360"/>
      </w:pPr>
      <w:rPr>
        <w:rFonts w:ascii="Courier New" w:hAnsi="Courier New" w:cs="Courier New" w:hint="default"/>
      </w:rPr>
    </w:lvl>
    <w:lvl w:ilvl="8" w:tplc="04190005" w:tentative="1">
      <w:start w:val="1"/>
      <w:numFmt w:val="bullet"/>
      <w:lvlText w:val=""/>
      <w:lvlJc w:val="left"/>
      <w:pPr>
        <w:ind w:left="8418" w:hanging="360"/>
      </w:pPr>
      <w:rPr>
        <w:rFonts w:ascii="Wingdings" w:hAnsi="Wingdings" w:hint="default"/>
      </w:rPr>
    </w:lvl>
  </w:abstractNum>
  <w:abstractNum w:abstractNumId="14" w15:restartNumberingAfterBreak="0">
    <w:nsid w:val="3C8A4176"/>
    <w:multiLevelType w:val="hybridMultilevel"/>
    <w:tmpl w:val="21ECC3B4"/>
    <w:lvl w:ilvl="0" w:tplc="784426FE">
      <w:start w:val="1"/>
      <w:numFmt w:val="decimal"/>
      <w:lvlText w:val="5.%1."/>
      <w:lvlJc w:val="left"/>
      <w:pPr>
        <w:ind w:left="1920" w:hanging="360"/>
      </w:pPr>
      <w:rPr>
        <w:rFonts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15:restartNumberingAfterBreak="0">
    <w:nsid w:val="420A4DE8"/>
    <w:multiLevelType w:val="hybridMultilevel"/>
    <w:tmpl w:val="0210989C"/>
    <w:lvl w:ilvl="0" w:tplc="E22E83DC">
      <w:start w:val="1"/>
      <w:numFmt w:val="decimal"/>
      <w:lvlText w:val="10.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5818A4"/>
    <w:multiLevelType w:val="hybridMultilevel"/>
    <w:tmpl w:val="55007356"/>
    <w:lvl w:ilvl="0" w:tplc="DAA693AA">
      <w:start w:val="1"/>
      <w:numFmt w:val="decimal"/>
      <w:lvlText w:val="10.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6D3C72"/>
    <w:multiLevelType w:val="hybridMultilevel"/>
    <w:tmpl w:val="8C8AFBDC"/>
    <w:lvl w:ilvl="0" w:tplc="F230CA02">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CF4B68"/>
    <w:multiLevelType w:val="hybridMultilevel"/>
    <w:tmpl w:val="10BC4B0A"/>
    <w:lvl w:ilvl="0" w:tplc="22B25F08">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484016C"/>
    <w:multiLevelType w:val="hybridMultilevel"/>
    <w:tmpl w:val="7E62130E"/>
    <w:lvl w:ilvl="0" w:tplc="FBA45552">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2A5DAB"/>
    <w:multiLevelType w:val="hybridMultilevel"/>
    <w:tmpl w:val="A1C8EB4E"/>
    <w:lvl w:ilvl="0" w:tplc="B5CAB2C4">
      <w:start w:val="1"/>
      <w:numFmt w:val="decimal"/>
      <w:lvlText w:val="5.15.%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6BD5CED"/>
    <w:multiLevelType w:val="multilevel"/>
    <w:tmpl w:val="79701F56"/>
    <w:lvl w:ilvl="0">
      <w:start w:val="5"/>
      <w:numFmt w:val="decimal"/>
      <w:lvlText w:val="%1."/>
      <w:lvlJc w:val="left"/>
      <w:pPr>
        <w:ind w:left="720" w:hanging="72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92D4D0D"/>
    <w:multiLevelType w:val="hybridMultilevel"/>
    <w:tmpl w:val="7766E7E8"/>
    <w:lvl w:ilvl="0" w:tplc="A2DA14EE">
      <w:start w:val="1"/>
      <w:numFmt w:val="decimal"/>
      <w:lvlText w:val="6.%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C64E0B"/>
    <w:multiLevelType w:val="hybridMultilevel"/>
    <w:tmpl w:val="65A625A8"/>
    <w:lvl w:ilvl="0" w:tplc="898C35A4">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D29435B"/>
    <w:multiLevelType w:val="hybridMultilevel"/>
    <w:tmpl w:val="B014792A"/>
    <w:lvl w:ilvl="0" w:tplc="164A5C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41337E"/>
    <w:multiLevelType w:val="hybridMultilevel"/>
    <w:tmpl w:val="0AC0D0D4"/>
    <w:lvl w:ilvl="0" w:tplc="688401BC">
      <w:start w:val="1"/>
      <w:numFmt w:val="decimal"/>
      <w:lvlText w:val="9.%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15:restartNumberingAfterBreak="0">
    <w:nsid w:val="62B34559"/>
    <w:multiLevelType w:val="hybridMultilevel"/>
    <w:tmpl w:val="1D34C5FE"/>
    <w:lvl w:ilvl="0" w:tplc="529EEA9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71C5C7A"/>
    <w:multiLevelType w:val="hybridMultilevel"/>
    <w:tmpl w:val="8690D180"/>
    <w:lvl w:ilvl="0" w:tplc="3B70C498">
      <w:start w:val="1"/>
      <w:numFmt w:val="decimal"/>
      <w:lvlText w:val="10.%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67556840"/>
    <w:multiLevelType w:val="hybridMultilevel"/>
    <w:tmpl w:val="71961ECA"/>
    <w:lvl w:ilvl="0" w:tplc="0E3EAE7E">
      <w:start w:val="1"/>
      <w:numFmt w:val="russianLower"/>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943627"/>
    <w:multiLevelType w:val="hybridMultilevel"/>
    <w:tmpl w:val="45F2D85E"/>
    <w:lvl w:ilvl="0" w:tplc="E362AC86">
      <w:start w:val="1"/>
      <w:numFmt w:val="decimal"/>
      <w:lvlText w:val="7.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B90371E"/>
    <w:multiLevelType w:val="hybridMultilevel"/>
    <w:tmpl w:val="1F64A440"/>
    <w:lvl w:ilvl="0" w:tplc="2DE64C3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162234"/>
    <w:multiLevelType w:val="hybridMultilevel"/>
    <w:tmpl w:val="687A9890"/>
    <w:lvl w:ilvl="0" w:tplc="AE22CC5C">
      <w:start w:val="1"/>
      <w:numFmt w:val="decimal"/>
      <w:lvlText w:val="9.1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A55EB3"/>
    <w:multiLevelType w:val="hybridMultilevel"/>
    <w:tmpl w:val="D5FE0152"/>
    <w:lvl w:ilvl="0" w:tplc="6610F656">
      <w:start w:val="1"/>
      <w:numFmt w:val="decimal"/>
      <w:lvlText w:val="2.%1.2"/>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15:restartNumberingAfterBreak="0">
    <w:nsid w:val="702341E7"/>
    <w:multiLevelType w:val="hybridMultilevel"/>
    <w:tmpl w:val="F1783840"/>
    <w:lvl w:ilvl="0" w:tplc="B55E80CE">
      <w:start w:val="1"/>
      <w:numFmt w:val="russianLower"/>
      <w:lvlText w:val="%1)."/>
      <w:lvlJc w:val="left"/>
      <w:pPr>
        <w:ind w:left="36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4" w15:restartNumberingAfterBreak="0">
    <w:nsid w:val="741755C1"/>
    <w:multiLevelType w:val="hybridMultilevel"/>
    <w:tmpl w:val="108C1486"/>
    <w:lvl w:ilvl="0" w:tplc="1346CE32">
      <w:start w:val="1"/>
      <w:numFmt w:val="decimal"/>
      <w:lvlText w:val="5.9.%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5" w15:restartNumberingAfterBreak="0">
    <w:nsid w:val="76D22471"/>
    <w:multiLevelType w:val="hybridMultilevel"/>
    <w:tmpl w:val="B2AAC78A"/>
    <w:lvl w:ilvl="0" w:tplc="0E3EAE7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76A6441"/>
    <w:multiLevelType w:val="hybridMultilevel"/>
    <w:tmpl w:val="94FE4AE4"/>
    <w:lvl w:ilvl="0" w:tplc="C504DD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2667FE"/>
    <w:multiLevelType w:val="hybridMultilevel"/>
    <w:tmpl w:val="A66C0DC6"/>
    <w:lvl w:ilvl="0" w:tplc="A2DA14EE">
      <w:start w:val="1"/>
      <w:numFmt w:val="decimal"/>
      <w:lvlText w:val="6.%1."/>
      <w:lvlJc w:val="left"/>
      <w:pPr>
        <w:ind w:left="3763"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8" w15:restartNumberingAfterBreak="0">
    <w:nsid w:val="7EAD76EE"/>
    <w:multiLevelType w:val="hybridMultilevel"/>
    <w:tmpl w:val="94FE4AE4"/>
    <w:lvl w:ilvl="0" w:tplc="C504DD70">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6"/>
  </w:num>
  <w:num w:numId="3">
    <w:abstractNumId w:val="19"/>
  </w:num>
  <w:num w:numId="4">
    <w:abstractNumId w:val="11"/>
  </w:num>
  <w:num w:numId="5">
    <w:abstractNumId w:val="32"/>
  </w:num>
  <w:num w:numId="6">
    <w:abstractNumId w:val="14"/>
  </w:num>
  <w:num w:numId="7">
    <w:abstractNumId w:val="34"/>
  </w:num>
  <w:num w:numId="8">
    <w:abstractNumId w:val="20"/>
  </w:num>
  <w:num w:numId="9">
    <w:abstractNumId w:val="38"/>
  </w:num>
  <w:num w:numId="10">
    <w:abstractNumId w:val="37"/>
  </w:num>
  <w:num w:numId="11">
    <w:abstractNumId w:val="35"/>
  </w:num>
  <w:num w:numId="12">
    <w:abstractNumId w:val="4"/>
  </w:num>
  <w:num w:numId="13">
    <w:abstractNumId w:val="33"/>
  </w:num>
  <w:num w:numId="14">
    <w:abstractNumId w:val="23"/>
  </w:num>
  <w:num w:numId="15">
    <w:abstractNumId w:val="24"/>
  </w:num>
  <w:num w:numId="16">
    <w:abstractNumId w:val="29"/>
  </w:num>
  <w:num w:numId="17">
    <w:abstractNumId w:val="3"/>
  </w:num>
  <w:num w:numId="18">
    <w:abstractNumId w:val="2"/>
  </w:num>
  <w:num w:numId="19">
    <w:abstractNumId w:val="17"/>
  </w:num>
  <w:num w:numId="20">
    <w:abstractNumId w:val="1"/>
  </w:num>
  <w:num w:numId="21">
    <w:abstractNumId w:val="25"/>
  </w:num>
  <w:num w:numId="22">
    <w:abstractNumId w:val="8"/>
  </w:num>
  <w:num w:numId="23">
    <w:abstractNumId w:val="9"/>
  </w:num>
  <w:num w:numId="24">
    <w:abstractNumId w:val="31"/>
  </w:num>
  <w:num w:numId="25">
    <w:abstractNumId w:val="27"/>
  </w:num>
  <w:num w:numId="26">
    <w:abstractNumId w:val="15"/>
  </w:num>
  <w:num w:numId="27">
    <w:abstractNumId w:val="16"/>
  </w:num>
  <w:num w:numId="28">
    <w:abstractNumId w:val="0"/>
  </w:num>
  <w:num w:numId="29">
    <w:abstractNumId w:val="5"/>
  </w:num>
  <w:num w:numId="30">
    <w:abstractNumId w:val="18"/>
  </w:num>
  <w:num w:numId="31">
    <w:abstractNumId w:val="28"/>
  </w:num>
  <w:num w:numId="32">
    <w:abstractNumId w:val="22"/>
  </w:num>
  <w:num w:numId="33">
    <w:abstractNumId w:val="10"/>
  </w:num>
  <w:num w:numId="34">
    <w:abstractNumId w:val="6"/>
  </w:num>
  <w:num w:numId="35">
    <w:abstractNumId w:val="21"/>
  </w:num>
  <w:num w:numId="36">
    <w:abstractNumId w:val="36"/>
  </w:num>
  <w:num w:numId="37">
    <w:abstractNumId w:val="13"/>
  </w:num>
  <w:num w:numId="38">
    <w:abstractNumId w:val="12"/>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65"/>
    <w:rsid w:val="000018AF"/>
    <w:rsid w:val="00004E4C"/>
    <w:rsid w:val="0000532D"/>
    <w:rsid w:val="00006BAA"/>
    <w:rsid w:val="00006C48"/>
    <w:rsid w:val="000165EE"/>
    <w:rsid w:val="0001732D"/>
    <w:rsid w:val="00021B2C"/>
    <w:rsid w:val="00024B63"/>
    <w:rsid w:val="000261CA"/>
    <w:rsid w:val="00032CED"/>
    <w:rsid w:val="00051FFD"/>
    <w:rsid w:val="00052A1F"/>
    <w:rsid w:val="00060896"/>
    <w:rsid w:val="00061880"/>
    <w:rsid w:val="00061E8E"/>
    <w:rsid w:val="00062EE1"/>
    <w:rsid w:val="000747E7"/>
    <w:rsid w:val="00075A52"/>
    <w:rsid w:val="00082873"/>
    <w:rsid w:val="00084A27"/>
    <w:rsid w:val="00085DC0"/>
    <w:rsid w:val="00087BF8"/>
    <w:rsid w:val="00090D51"/>
    <w:rsid w:val="00091EFB"/>
    <w:rsid w:val="00092843"/>
    <w:rsid w:val="00094182"/>
    <w:rsid w:val="00096A0D"/>
    <w:rsid w:val="000A2F65"/>
    <w:rsid w:val="000A320C"/>
    <w:rsid w:val="000A4B4F"/>
    <w:rsid w:val="000A61E2"/>
    <w:rsid w:val="000B23FD"/>
    <w:rsid w:val="000B285E"/>
    <w:rsid w:val="000B3630"/>
    <w:rsid w:val="000B5135"/>
    <w:rsid w:val="000C5334"/>
    <w:rsid w:val="000C6FEE"/>
    <w:rsid w:val="000C7821"/>
    <w:rsid w:val="000D2D96"/>
    <w:rsid w:val="000D52C6"/>
    <w:rsid w:val="000D6CC8"/>
    <w:rsid w:val="000E1866"/>
    <w:rsid w:val="000E3808"/>
    <w:rsid w:val="000E5927"/>
    <w:rsid w:val="000E62B2"/>
    <w:rsid w:val="000F2C89"/>
    <w:rsid w:val="000F592B"/>
    <w:rsid w:val="000F6E3A"/>
    <w:rsid w:val="001008E9"/>
    <w:rsid w:val="001011F6"/>
    <w:rsid w:val="001041DF"/>
    <w:rsid w:val="00111459"/>
    <w:rsid w:val="0011769E"/>
    <w:rsid w:val="001242F5"/>
    <w:rsid w:val="001254A4"/>
    <w:rsid w:val="00134631"/>
    <w:rsid w:val="00134E35"/>
    <w:rsid w:val="00142084"/>
    <w:rsid w:val="0014344E"/>
    <w:rsid w:val="00147487"/>
    <w:rsid w:val="00151E8E"/>
    <w:rsid w:val="001529CE"/>
    <w:rsid w:val="00162256"/>
    <w:rsid w:val="001624DA"/>
    <w:rsid w:val="00162B8A"/>
    <w:rsid w:val="00167C1A"/>
    <w:rsid w:val="0017350D"/>
    <w:rsid w:val="00174D5A"/>
    <w:rsid w:val="001756E9"/>
    <w:rsid w:val="001767E8"/>
    <w:rsid w:val="00177D8F"/>
    <w:rsid w:val="00182690"/>
    <w:rsid w:val="001829A7"/>
    <w:rsid w:val="00183D3B"/>
    <w:rsid w:val="00184D24"/>
    <w:rsid w:val="001865FE"/>
    <w:rsid w:val="001901A7"/>
    <w:rsid w:val="001911B2"/>
    <w:rsid w:val="00191AF9"/>
    <w:rsid w:val="00191AFF"/>
    <w:rsid w:val="00196AAD"/>
    <w:rsid w:val="00196CD8"/>
    <w:rsid w:val="001A0C6C"/>
    <w:rsid w:val="001A5ED7"/>
    <w:rsid w:val="001A68DA"/>
    <w:rsid w:val="001B2CB4"/>
    <w:rsid w:val="001B6B78"/>
    <w:rsid w:val="001D1A4D"/>
    <w:rsid w:val="001D7D5F"/>
    <w:rsid w:val="001E12AD"/>
    <w:rsid w:val="001E67CD"/>
    <w:rsid w:val="001E698D"/>
    <w:rsid w:val="001E6E35"/>
    <w:rsid w:val="001E7AA3"/>
    <w:rsid w:val="001F23EC"/>
    <w:rsid w:val="001F3F03"/>
    <w:rsid w:val="001F4152"/>
    <w:rsid w:val="002001C0"/>
    <w:rsid w:val="00200392"/>
    <w:rsid w:val="0020128D"/>
    <w:rsid w:val="0020300C"/>
    <w:rsid w:val="00204753"/>
    <w:rsid w:val="00205989"/>
    <w:rsid w:val="00207C69"/>
    <w:rsid w:val="00211DC9"/>
    <w:rsid w:val="002123C3"/>
    <w:rsid w:val="002178A5"/>
    <w:rsid w:val="00222279"/>
    <w:rsid w:val="00224AED"/>
    <w:rsid w:val="0022774A"/>
    <w:rsid w:val="00235B0A"/>
    <w:rsid w:val="00236BD3"/>
    <w:rsid w:val="00245EB8"/>
    <w:rsid w:val="00246886"/>
    <w:rsid w:val="0024714D"/>
    <w:rsid w:val="00250365"/>
    <w:rsid w:val="0025063F"/>
    <w:rsid w:val="00252079"/>
    <w:rsid w:val="00257CE0"/>
    <w:rsid w:val="0026232D"/>
    <w:rsid w:val="002624F5"/>
    <w:rsid w:val="002636DC"/>
    <w:rsid w:val="002648E3"/>
    <w:rsid w:val="00272FB3"/>
    <w:rsid w:val="0027717F"/>
    <w:rsid w:val="00287063"/>
    <w:rsid w:val="00287186"/>
    <w:rsid w:val="00292363"/>
    <w:rsid w:val="00293542"/>
    <w:rsid w:val="00295B0A"/>
    <w:rsid w:val="002A3EDE"/>
    <w:rsid w:val="002B54D4"/>
    <w:rsid w:val="002C040E"/>
    <w:rsid w:val="002C16A4"/>
    <w:rsid w:val="002D3F52"/>
    <w:rsid w:val="002D657C"/>
    <w:rsid w:val="002D6F4E"/>
    <w:rsid w:val="002E4075"/>
    <w:rsid w:val="002E49D2"/>
    <w:rsid w:val="002F365F"/>
    <w:rsid w:val="002F4CC1"/>
    <w:rsid w:val="002F7115"/>
    <w:rsid w:val="002F735B"/>
    <w:rsid w:val="00300101"/>
    <w:rsid w:val="003005D0"/>
    <w:rsid w:val="00311DDD"/>
    <w:rsid w:val="00313D1C"/>
    <w:rsid w:val="0031567B"/>
    <w:rsid w:val="00315725"/>
    <w:rsid w:val="00321677"/>
    <w:rsid w:val="00324F6D"/>
    <w:rsid w:val="0033011D"/>
    <w:rsid w:val="00332931"/>
    <w:rsid w:val="003329B8"/>
    <w:rsid w:val="0033605E"/>
    <w:rsid w:val="0033740B"/>
    <w:rsid w:val="0033783A"/>
    <w:rsid w:val="00351EE8"/>
    <w:rsid w:val="00353FC6"/>
    <w:rsid w:val="00357B5A"/>
    <w:rsid w:val="00362DF3"/>
    <w:rsid w:val="00364667"/>
    <w:rsid w:val="003707E1"/>
    <w:rsid w:val="00377BC7"/>
    <w:rsid w:val="00383AEA"/>
    <w:rsid w:val="00383CF8"/>
    <w:rsid w:val="00385D9A"/>
    <w:rsid w:val="00387918"/>
    <w:rsid w:val="00391118"/>
    <w:rsid w:val="00392130"/>
    <w:rsid w:val="00396DD4"/>
    <w:rsid w:val="00397732"/>
    <w:rsid w:val="003A1EF0"/>
    <w:rsid w:val="003A5C40"/>
    <w:rsid w:val="003B32C3"/>
    <w:rsid w:val="003B3501"/>
    <w:rsid w:val="003C00EF"/>
    <w:rsid w:val="003C192E"/>
    <w:rsid w:val="003C2B26"/>
    <w:rsid w:val="003C5B6D"/>
    <w:rsid w:val="003C5F63"/>
    <w:rsid w:val="003D259F"/>
    <w:rsid w:val="003D3E67"/>
    <w:rsid w:val="003D464C"/>
    <w:rsid w:val="003D5265"/>
    <w:rsid w:val="003D77A7"/>
    <w:rsid w:val="003D794E"/>
    <w:rsid w:val="003E20C6"/>
    <w:rsid w:val="003E216C"/>
    <w:rsid w:val="003F3DE0"/>
    <w:rsid w:val="003F6CF4"/>
    <w:rsid w:val="003F75E7"/>
    <w:rsid w:val="00400CCB"/>
    <w:rsid w:val="00410CED"/>
    <w:rsid w:val="00412F84"/>
    <w:rsid w:val="00413989"/>
    <w:rsid w:val="00416222"/>
    <w:rsid w:val="00416B5C"/>
    <w:rsid w:val="00420794"/>
    <w:rsid w:val="00424C17"/>
    <w:rsid w:val="004267D6"/>
    <w:rsid w:val="0042751C"/>
    <w:rsid w:val="004315C9"/>
    <w:rsid w:val="00432341"/>
    <w:rsid w:val="00434DF3"/>
    <w:rsid w:val="0043651D"/>
    <w:rsid w:val="00437F37"/>
    <w:rsid w:val="004403E9"/>
    <w:rsid w:val="004442BE"/>
    <w:rsid w:val="004476F5"/>
    <w:rsid w:val="00447EE8"/>
    <w:rsid w:val="00451AFA"/>
    <w:rsid w:val="0045368F"/>
    <w:rsid w:val="00453A03"/>
    <w:rsid w:val="00456CBA"/>
    <w:rsid w:val="0046306F"/>
    <w:rsid w:val="00463D64"/>
    <w:rsid w:val="00465527"/>
    <w:rsid w:val="00466878"/>
    <w:rsid w:val="004739E8"/>
    <w:rsid w:val="00474658"/>
    <w:rsid w:val="00474A23"/>
    <w:rsid w:val="00485183"/>
    <w:rsid w:val="00486AB5"/>
    <w:rsid w:val="00487251"/>
    <w:rsid w:val="004911C3"/>
    <w:rsid w:val="00491A71"/>
    <w:rsid w:val="004933D9"/>
    <w:rsid w:val="0049478E"/>
    <w:rsid w:val="004961CC"/>
    <w:rsid w:val="004A04B9"/>
    <w:rsid w:val="004A524A"/>
    <w:rsid w:val="004B3181"/>
    <w:rsid w:val="004B4063"/>
    <w:rsid w:val="004B54BC"/>
    <w:rsid w:val="004B55C5"/>
    <w:rsid w:val="004B5634"/>
    <w:rsid w:val="004B7FC6"/>
    <w:rsid w:val="004C07E5"/>
    <w:rsid w:val="004C0DDF"/>
    <w:rsid w:val="004D400C"/>
    <w:rsid w:val="004E21DD"/>
    <w:rsid w:val="004E279A"/>
    <w:rsid w:val="004E6C30"/>
    <w:rsid w:val="004E707F"/>
    <w:rsid w:val="004E751D"/>
    <w:rsid w:val="004F17FD"/>
    <w:rsid w:val="004F43B1"/>
    <w:rsid w:val="00503C3A"/>
    <w:rsid w:val="00504668"/>
    <w:rsid w:val="00504CE9"/>
    <w:rsid w:val="00510295"/>
    <w:rsid w:val="00510D17"/>
    <w:rsid w:val="00511439"/>
    <w:rsid w:val="00515270"/>
    <w:rsid w:val="005153C6"/>
    <w:rsid w:val="00517A0F"/>
    <w:rsid w:val="0052150F"/>
    <w:rsid w:val="0052199A"/>
    <w:rsid w:val="005240A8"/>
    <w:rsid w:val="00527AA4"/>
    <w:rsid w:val="0053055F"/>
    <w:rsid w:val="0053307F"/>
    <w:rsid w:val="00533B3B"/>
    <w:rsid w:val="0053461D"/>
    <w:rsid w:val="00534F78"/>
    <w:rsid w:val="00536379"/>
    <w:rsid w:val="00537A43"/>
    <w:rsid w:val="0054400A"/>
    <w:rsid w:val="00550268"/>
    <w:rsid w:val="00553547"/>
    <w:rsid w:val="00554D56"/>
    <w:rsid w:val="00560776"/>
    <w:rsid w:val="00560F03"/>
    <w:rsid w:val="00560F36"/>
    <w:rsid w:val="00563AC8"/>
    <w:rsid w:val="00565970"/>
    <w:rsid w:val="00571D52"/>
    <w:rsid w:val="005814E1"/>
    <w:rsid w:val="00582B23"/>
    <w:rsid w:val="00585234"/>
    <w:rsid w:val="00595865"/>
    <w:rsid w:val="00597A00"/>
    <w:rsid w:val="00597BAF"/>
    <w:rsid w:val="005A16BF"/>
    <w:rsid w:val="005A1BA3"/>
    <w:rsid w:val="005C08F8"/>
    <w:rsid w:val="005C358A"/>
    <w:rsid w:val="005C47CA"/>
    <w:rsid w:val="005D07BD"/>
    <w:rsid w:val="005D12D2"/>
    <w:rsid w:val="005D3611"/>
    <w:rsid w:val="005D655A"/>
    <w:rsid w:val="005D65CF"/>
    <w:rsid w:val="005E410C"/>
    <w:rsid w:val="005F2168"/>
    <w:rsid w:val="005F2C83"/>
    <w:rsid w:val="005F2D41"/>
    <w:rsid w:val="005F6163"/>
    <w:rsid w:val="005F7164"/>
    <w:rsid w:val="005F7333"/>
    <w:rsid w:val="005F7750"/>
    <w:rsid w:val="0060013B"/>
    <w:rsid w:val="006011A3"/>
    <w:rsid w:val="006032D8"/>
    <w:rsid w:val="00604F10"/>
    <w:rsid w:val="00605A22"/>
    <w:rsid w:val="006104D6"/>
    <w:rsid w:val="006113ED"/>
    <w:rsid w:val="0061155F"/>
    <w:rsid w:val="00612914"/>
    <w:rsid w:val="00617609"/>
    <w:rsid w:val="0062140F"/>
    <w:rsid w:val="0063209B"/>
    <w:rsid w:val="00634D4D"/>
    <w:rsid w:val="00636229"/>
    <w:rsid w:val="00641D74"/>
    <w:rsid w:val="00646AA3"/>
    <w:rsid w:val="006523E8"/>
    <w:rsid w:val="00665154"/>
    <w:rsid w:val="00665D68"/>
    <w:rsid w:val="0067592E"/>
    <w:rsid w:val="006837A3"/>
    <w:rsid w:val="00684434"/>
    <w:rsid w:val="0068588F"/>
    <w:rsid w:val="00686247"/>
    <w:rsid w:val="00693357"/>
    <w:rsid w:val="00697190"/>
    <w:rsid w:val="006974AF"/>
    <w:rsid w:val="0069786E"/>
    <w:rsid w:val="006A0B40"/>
    <w:rsid w:val="006A0E90"/>
    <w:rsid w:val="006B07DF"/>
    <w:rsid w:val="006B0A6F"/>
    <w:rsid w:val="006B0C3F"/>
    <w:rsid w:val="006B1863"/>
    <w:rsid w:val="006B294E"/>
    <w:rsid w:val="006B2C29"/>
    <w:rsid w:val="006B333F"/>
    <w:rsid w:val="006B729F"/>
    <w:rsid w:val="006B7894"/>
    <w:rsid w:val="006C5C56"/>
    <w:rsid w:val="006C65DD"/>
    <w:rsid w:val="006C799E"/>
    <w:rsid w:val="006D347A"/>
    <w:rsid w:val="006D5946"/>
    <w:rsid w:val="006E1DB2"/>
    <w:rsid w:val="006E2D82"/>
    <w:rsid w:val="006E3996"/>
    <w:rsid w:val="006E717D"/>
    <w:rsid w:val="00706EC1"/>
    <w:rsid w:val="007117C6"/>
    <w:rsid w:val="0072070B"/>
    <w:rsid w:val="00722FE6"/>
    <w:rsid w:val="0072303C"/>
    <w:rsid w:val="0073208E"/>
    <w:rsid w:val="00737BDF"/>
    <w:rsid w:val="00741411"/>
    <w:rsid w:val="00742BED"/>
    <w:rsid w:val="00742E89"/>
    <w:rsid w:val="00745860"/>
    <w:rsid w:val="00750A76"/>
    <w:rsid w:val="00751D57"/>
    <w:rsid w:val="007553CE"/>
    <w:rsid w:val="0076799E"/>
    <w:rsid w:val="00767C75"/>
    <w:rsid w:val="007735B2"/>
    <w:rsid w:val="00777725"/>
    <w:rsid w:val="0077791F"/>
    <w:rsid w:val="00777FDA"/>
    <w:rsid w:val="00780141"/>
    <w:rsid w:val="0078279D"/>
    <w:rsid w:val="007867E2"/>
    <w:rsid w:val="00792667"/>
    <w:rsid w:val="007951AF"/>
    <w:rsid w:val="00795A9B"/>
    <w:rsid w:val="007A3D31"/>
    <w:rsid w:val="007A74F5"/>
    <w:rsid w:val="007A7FD9"/>
    <w:rsid w:val="007B1E08"/>
    <w:rsid w:val="007B2374"/>
    <w:rsid w:val="007B7520"/>
    <w:rsid w:val="007C4241"/>
    <w:rsid w:val="007C6EFE"/>
    <w:rsid w:val="007E18ED"/>
    <w:rsid w:val="007E28B9"/>
    <w:rsid w:val="007E31EF"/>
    <w:rsid w:val="007E34E6"/>
    <w:rsid w:val="007F377E"/>
    <w:rsid w:val="007F47E2"/>
    <w:rsid w:val="007F4AA2"/>
    <w:rsid w:val="007F6A19"/>
    <w:rsid w:val="00800052"/>
    <w:rsid w:val="008000B8"/>
    <w:rsid w:val="0080054F"/>
    <w:rsid w:val="008043A0"/>
    <w:rsid w:val="008047BC"/>
    <w:rsid w:val="00805793"/>
    <w:rsid w:val="00812616"/>
    <w:rsid w:val="008141D1"/>
    <w:rsid w:val="00816EA9"/>
    <w:rsid w:val="008266E4"/>
    <w:rsid w:val="00826AF2"/>
    <w:rsid w:val="0082730C"/>
    <w:rsid w:val="008500BB"/>
    <w:rsid w:val="00850445"/>
    <w:rsid w:val="00854327"/>
    <w:rsid w:val="00856F46"/>
    <w:rsid w:val="0085713A"/>
    <w:rsid w:val="00866519"/>
    <w:rsid w:val="00867FC2"/>
    <w:rsid w:val="00870B75"/>
    <w:rsid w:val="00873083"/>
    <w:rsid w:val="0088066E"/>
    <w:rsid w:val="00887264"/>
    <w:rsid w:val="008932B7"/>
    <w:rsid w:val="00893AFC"/>
    <w:rsid w:val="00893DC7"/>
    <w:rsid w:val="00896651"/>
    <w:rsid w:val="0089718A"/>
    <w:rsid w:val="008A2553"/>
    <w:rsid w:val="008B35D6"/>
    <w:rsid w:val="008B70CD"/>
    <w:rsid w:val="008C4CEE"/>
    <w:rsid w:val="008D20AF"/>
    <w:rsid w:val="008D40E4"/>
    <w:rsid w:val="008D53A7"/>
    <w:rsid w:val="008D67DF"/>
    <w:rsid w:val="008E3E03"/>
    <w:rsid w:val="008E4CB8"/>
    <w:rsid w:val="008E6DFA"/>
    <w:rsid w:val="008F1641"/>
    <w:rsid w:val="008F22AC"/>
    <w:rsid w:val="008F2FC0"/>
    <w:rsid w:val="009034B5"/>
    <w:rsid w:val="00905176"/>
    <w:rsid w:val="00905562"/>
    <w:rsid w:val="00906767"/>
    <w:rsid w:val="009068EF"/>
    <w:rsid w:val="009107D1"/>
    <w:rsid w:val="009118FF"/>
    <w:rsid w:val="0091239C"/>
    <w:rsid w:val="00925327"/>
    <w:rsid w:val="00931C35"/>
    <w:rsid w:val="00944B77"/>
    <w:rsid w:val="00947FF5"/>
    <w:rsid w:val="00957359"/>
    <w:rsid w:val="009617D8"/>
    <w:rsid w:val="00963F53"/>
    <w:rsid w:val="009657FE"/>
    <w:rsid w:val="00967FDC"/>
    <w:rsid w:val="00981ED6"/>
    <w:rsid w:val="009834A7"/>
    <w:rsid w:val="0098695C"/>
    <w:rsid w:val="00992F9E"/>
    <w:rsid w:val="00994C12"/>
    <w:rsid w:val="00994F86"/>
    <w:rsid w:val="0099551E"/>
    <w:rsid w:val="00995DD9"/>
    <w:rsid w:val="00996552"/>
    <w:rsid w:val="009A1476"/>
    <w:rsid w:val="009A3D4F"/>
    <w:rsid w:val="009A3DD8"/>
    <w:rsid w:val="009A6A8E"/>
    <w:rsid w:val="009A75EC"/>
    <w:rsid w:val="009A7A52"/>
    <w:rsid w:val="009B06F6"/>
    <w:rsid w:val="009B180E"/>
    <w:rsid w:val="009B3933"/>
    <w:rsid w:val="009C336B"/>
    <w:rsid w:val="009C5873"/>
    <w:rsid w:val="009C64AB"/>
    <w:rsid w:val="009D17CF"/>
    <w:rsid w:val="009D1FB9"/>
    <w:rsid w:val="009D2DD5"/>
    <w:rsid w:val="009D4F67"/>
    <w:rsid w:val="009E2D4C"/>
    <w:rsid w:val="009E7196"/>
    <w:rsid w:val="009E7457"/>
    <w:rsid w:val="009F238D"/>
    <w:rsid w:val="009F3CB3"/>
    <w:rsid w:val="009F73F4"/>
    <w:rsid w:val="00A11363"/>
    <w:rsid w:val="00A200B5"/>
    <w:rsid w:val="00A222CB"/>
    <w:rsid w:val="00A2423B"/>
    <w:rsid w:val="00A24BB7"/>
    <w:rsid w:val="00A36BA4"/>
    <w:rsid w:val="00A40088"/>
    <w:rsid w:val="00A402A7"/>
    <w:rsid w:val="00A4488C"/>
    <w:rsid w:val="00A52059"/>
    <w:rsid w:val="00A55BCD"/>
    <w:rsid w:val="00A57714"/>
    <w:rsid w:val="00A57ECD"/>
    <w:rsid w:val="00A601D1"/>
    <w:rsid w:val="00A6099E"/>
    <w:rsid w:val="00A61755"/>
    <w:rsid w:val="00A639A1"/>
    <w:rsid w:val="00A667E0"/>
    <w:rsid w:val="00A67B28"/>
    <w:rsid w:val="00A727FA"/>
    <w:rsid w:val="00A73DC7"/>
    <w:rsid w:val="00A75250"/>
    <w:rsid w:val="00A75701"/>
    <w:rsid w:val="00A77F06"/>
    <w:rsid w:val="00A81C7A"/>
    <w:rsid w:val="00A879C5"/>
    <w:rsid w:val="00A92903"/>
    <w:rsid w:val="00A92CAF"/>
    <w:rsid w:val="00AA0011"/>
    <w:rsid w:val="00AA6FB6"/>
    <w:rsid w:val="00AB2DA7"/>
    <w:rsid w:val="00AB5A46"/>
    <w:rsid w:val="00AB5D48"/>
    <w:rsid w:val="00AB634F"/>
    <w:rsid w:val="00AB6645"/>
    <w:rsid w:val="00AC2344"/>
    <w:rsid w:val="00AC2CBE"/>
    <w:rsid w:val="00AC431A"/>
    <w:rsid w:val="00AD1604"/>
    <w:rsid w:val="00AD5EFB"/>
    <w:rsid w:val="00AD686F"/>
    <w:rsid w:val="00AD6D15"/>
    <w:rsid w:val="00AE5E78"/>
    <w:rsid w:val="00AF3010"/>
    <w:rsid w:val="00AF3668"/>
    <w:rsid w:val="00AF4A19"/>
    <w:rsid w:val="00AF5CAD"/>
    <w:rsid w:val="00B02AFE"/>
    <w:rsid w:val="00B055CA"/>
    <w:rsid w:val="00B059B6"/>
    <w:rsid w:val="00B065AF"/>
    <w:rsid w:val="00B06783"/>
    <w:rsid w:val="00B06DBF"/>
    <w:rsid w:val="00B1546F"/>
    <w:rsid w:val="00B15C01"/>
    <w:rsid w:val="00B2040E"/>
    <w:rsid w:val="00B2320A"/>
    <w:rsid w:val="00B239CC"/>
    <w:rsid w:val="00B2513D"/>
    <w:rsid w:val="00B31B22"/>
    <w:rsid w:val="00B31DFB"/>
    <w:rsid w:val="00B329C8"/>
    <w:rsid w:val="00B36AF0"/>
    <w:rsid w:val="00B37FE2"/>
    <w:rsid w:val="00B43161"/>
    <w:rsid w:val="00B434D7"/>
    <w:rsid w:val="00B4655F"/>
    <w:rsid w:val="00B47161"/>
    <w:rsid w:val="00B578BB"/>
    <w:rsid w:val="00B6209E"/>
    <w:rsid w:val="00B65FD8"/>
    <w:rsid w:val="00B710AE"/>
    <w:rsid w:val="00B73258"/>
    <w:rsid w:val="00B74E43"/>
    <w:rsid w:val="00B75FCA"/>
    <w:rsid w:val="00B779C1"/>
    <w:rsid w:val="00B8595B"/>
    <w:rsid w:val="00B905FE"/>
    <w:rsid w:val="00B90C99"/>
    <w:rsid w:val="00B9449F"/>
    <w:rsid w:val="00B95009"/>
    <w:rsid w:val="00B95180"/>
    <w:rsid w:val="00B95C4C"/>
    <w:rsid w:val="00BA105F"/>
    <w:rsid w:val="00BA1DD0"/>
    <w:rsid w:val="00BA3C2E"/>
    <w:rsid w:val="00BA51A1"/>
    <w:rsid w:val="00BB2DF6"/>
    <w:rsid w:val="00BB5544"/>
    <w:rsid w:val="00BC62D6"/>
    <w:rsid w:val="00BD005C"/>
    <w:rsid w:val="00BD1A6D"/>
    <w:rsid w:val="00BE3098"/>
    <w:rsid w:val="00BE458E"/>
    <w:rsid w:val="00BE75CF"/>
    <w:rsid w:val="00BE7F02"/>
    <w:rsid w:val="00BF0081"/>
    <w:rsid w:val="00BF0A41"/>
    <w:rsid w:val="00BF0C9C"/>
    <w:rsid w:val="00BF108B"/>
    <w:rsid w:val="00BF309D"/>
    <w:rsid w:val="00BF3B64"/>
    <w:rsid w:val="00C02D21"/>
    <w:rsid w:val="00C12413"/>
    <w:rsid w:val="00C13835"/>
    <w:rsid w:val="00C142C9"/>
    <w:rsid w:val="00C14DE7"/>
    <w:rsid w:val="00C15E8E"/>
    <w:rsid w:val="00C21566"/>
    <w:rsid w:val="00C219EB"/>
    <w:rsid w:val="00C30FE6"/>
    <w:rsid w:val="00C35A65"/>
    <w:rsid w:val="00C3654D"/>
    <w:rsid w:val="00C4540E"/>
    <w:rsid w:val="00C46FF5"/>
    <w:rsid w:val="00C476C8"/>
    <w:rsid w:val="00C5229E"/>
    <w:rsid w:val="00C53FFF"/>
    <w:rsid w:val="00C611ED"/>
    <w:rsid w:val="00C62945"/>
    <w:rsid w:val="00C64929"/>
    <w:rsid w:val="00C700DA"/>
    <w:rsid w:val="00C71370"/>
    <w:rsid w:val="00C73C3E"/>
    <w:rsid w:val="00C75190"/>
    <w:rsid w:val="00C76709"/>
    <w:rsid w:val="00C86D60"/>
    <w:rsid w:val="00C93C3A"/>
    <w:rsid w:val="00C94B25"/>
    <w:rsid w:val="00C97103"/>
    <w:rsid w:val="00C973A7"/>
    <w:rsid w:val="00CA224E"/>
    <w:rsid w:val="00CA4500"/>
    <w:rsid w:val="00CB23BF"/>
    <w:rsid w:val="00CB412F"/>
    <w:rsid w:val="00CB41EB"/>
    <w:rsid w:val="00CB4296"/>
    <w:rsid w:val="00CC13B0"/>
    <w:rsid w:val="00CC2010"/>
    <w:rsid w:val="00CC2F7B"/>
    <w:rsid w:val="00CC6F9F"/>
    <w:rsid w:val="00CD1E70"/>
    <w:rsid w:val="00CD7085"/>
    <w:rsid w:val="00CE4E96"/>
    <w:rsid w:val="00CE5E33"/>
    <w:rsid w:val="00CF0293"/>
    <w:rsid w:val="00D03181"/>
    <w:rsid w:val="00D04B79"/>
    <w:rsid w:val="00D10C8C"/>
    <w:rsid w:val="00D128AD"/>
    <w:rsid w:val="00D135F1"/>
    <w:rsid w:val="00D15EF2"/>
    <w:rsid w:val="00D25261"/>
    <w:rsid w:val="00D276FF"/>
    <w:rsid w:val="00D30788"/>
    <w:rsid w:val="00D30885"/>
    <w:rsid w:val="00D33162"/>
    <w:rsid w:val="00D33E0A"/>
    <w:rsid w:val="00D36E2B"/>
    <w:rsid w:val="00D3742E"/>
    <w:rsid w:val="00D416D1"/>
    <w:rsid w:val="00D4303E"/>
    <w:rsid w:val="00D43088"/>
    <w:rsid w:val="00D434F1"/>
    <w:rsid w:val="00D44242"/>
    <w:rsid w:val="00D451D2"/>
    <w:rsid w:val="00D50857"/>
    <w:rsid w:val="00D54D28"/>
    <w:rsid w:val="00D56A4E"/>
    <w:rsid w:val="00D62923"/>
    <w:rsid w:val="00D649F8"/>
    <w:rsid w:val="00D661CC"/>
    <w:rsid w:val="00D72D26"/>
    <w:rsid w:val="00D73524"/>
    <w:rsid w:val="00D75799"/>
    <w:rsid w:val="00D82BF1"/>
    <w:rsid w:val="00D90055"/>
    <w:rsid w:val="00D92CE9"/>
    <w:rsid w:val="00D966CD"/>
    <w:rsid w:val="00DA03DF"/>
    <w:rsid w:val="00DA13EC"/>
    <w:rsid w:val="00DB2B16"/>
    <w:rsid w:val="00DB32B3"/>
    <w:rsid w:val="00DB5241"/>
    <w:rsid w:val="00DB5718"/>
    <w:rsid w:val="00DB6495"/>
    <w:rsid w:val="00DB753E"/>
    <w:rsid w:val="00DC18A2"/>
    <w:rsid w:val="00DC20F8"/>
    <w:rsid w:val="00DC220F"/>
    <w:rsid w:val="00DC30A3"/>
    <w:rsid w:val="00DC3E1F"/>
    <w:rsid w:val="00DC40A6"/>
    <w:rsid w:val="00DC622D"/>
    <w:rsid w:val="00DC6752"/>
    <w:rsid w:val="00DD0B9A"/>
    <w:rsid w:val="00DD237F"/>
    <w:rsid w:val="00DD4FC9"/>
    <w:rsid w:val="00DD61DC"/>
    <w:rsid w:val="00DD74D2"/>
    <w:rsid w:val="00DE1FBA"/>
    <w:rsid w:val="00DE2559"/>
    <w:rsid w:val="00DE354B"/>
    <w:rsid w:val="00DE3E38"/>
    <w:rsid w:val="00DE45F2"/>
    <w:rsid w:val="00DF43BC"/>
    <w:rsid w:val="00DF5FFF"/>
    <w:rsid w:val="00DF62DB"/>
    <w:rsid w:val="00E00082"/>
    <w:rsid w:val="00E01541"/>
    <w:rsid w:val="00E01704"/>
    <w:rsid w:val="00E040A2"/>
    <w:rsid w:val="00E2167E"/>
    <w:rsid w:val="00E22F78"/>
    <w:rsid w:val="00E23DB5"/>
    <w:rsid w:val="00E26623"/>
    <w:rsid w:val="00E315A3"/>
    <w:rsid w:val="00E320F9"/>
    <w:rsid w:val="00E336F7"/>
    <w:rsid w:val="00E360EF"/>
    <w:rsid w:val="00E449AA"/>
    <w:rsid w:val="00E478C5"/>
    <w:rsid w:val="00E51414"/>
    <w:rsid w:val="00E5211D"/>
    <w:rsid w:val="00E542EB"/>
    <w:rsid w:val="00E56EAE"/>
    <w:rsid w:val="00E572E2"/>
    <w:rsid w:val="00E621EE"/>
    <w:rsid w:val="00E67106"/>
    <w:rsid w:val="00E71E0A"/>
    <w:rsid w:val="00E75F86"/>
    <w:rsid w:val="00E841A4"/>
    <w:rsid w:val="00E8619A"/>
    <w:rsid w:val="00E86CE8"/>
    <w:rsid w:val="00E90E2C"/>
    <w:rsid w:val="00E923E8"/>
    <w:rsid w:val="00EA1BC5"/>
    <w:rsid w:val="00EA4C19"/>
    <w:rsid w:val="00EA578B"/>
    <w:rsid w:val="00EA7B0C"/>
    <w:rsid w:val="00EB0A01"/>
    <w:rsid w:val="00EB1DFE"/>
    <w:rsid w:val="00EC4285"/>
    <w:rsid w:val="00EC5833"/>
    <w:rsid w:val="00EC733F"/>
    <w:rsid w:val="00EE059C"/>
    <w:rsid w:val="00EE1472"/>
    <w:rsid w:val="00EE5684"/>
    <w:rsid w:val="00F0033D"/>
    <w:rsid w:val="00F0143D"/>
    <w:rsid w:val="00F038B3"/>
    <w:rsid w:val="00F04159"/>
    <w:rsid w:val="00F04D93"/>
    <w:rsid w:val="00F06CB5"/>
    <w:rsid w:val="00F06CF3"/>
    <w:rsid w:val="00F113CC"/>
    <w:rsid w:val="00F12A38"/>
    <w:rsid w:val="00F15B6D"/>
    <w:rsid w:val="00F15DFA"/>
    <w:rsid w:val="00F22E65"/>
    <w:rsid w:val="00F25F5A"/>
    <w:rsid w:val="00F30354"/>
    <w:rsid w:val="00F3241E"/>
    <w:rsid w:val="00F3384A"/>
    <w:rsid w:val="00F34E20"/>
    <w:rsid w:val="00F36676"/>
    <w:rsid w:val="00F430BA"/>
    <w:rsid w:val="00F46CC2"/>
    <w:rsid w:val="00F566D9"/>
    <w:rsid w:val="00F60FE8"/>
    <w:rsid w:val="00F65D26"/>
    <w:rsid w:val="00F664C7"/>
    <w:rsid w:val="00F67310"/>
    <w:rsid w:val="00F720E3"/>
    <w:rsid w:val="00F73781"/>
    <w:rsid w:val="00F740CE"/>
    <w:rsid w:val="00F7565E"/>
    <w:rsid w:val="00F75F65"/>
    <w:rsid w:val="00F849CB"/>
    <w:rsid w:val="00F86845"/>
    <w:rsid w:val="00F93C00"/>
    <w:rsid w:val="00F9732D"/>
    <w:rsid w:val="00F97B7B"/>
    <w:rsid w:val="00FA2156"/>
    <w:rsid w:val="00FA2BDA"/>
    <w:rsid w:val="00FA36FA"/>
    <w:rsid w:val="00FA6C94"/>
    <w:rsid w:val="00FB2D43"/>
    <w:rsid w:val="00FC2147"/>
    <w:rsid w:val="00FC244C"/>
    <w:rsid w:val="00FC2FE6"/>
    <w:rsid w:val="00FC4127"/>
    <w:rsid w:val="00FC49F2"/>
    <w:rsid w:val="00FC6400"/>
    <w:rsid w:val="00FC716D"/>
    <w:rsid w:val="00FE067D"/>
    <w:rsid w:val="00FE7980"/>
    <w:rsid w:val="00FF7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25CC9-A009-4916-8907-29A028DF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605E"/>
    <w:pPr>
      <w:ind w:left="720"/>
      <w:contextualSpacing/>
    </w:pPr>
  </w:style>
  <w:style w:type="paragraph" w:styleId="a5">
    <w:name w:val="Balloon Text"/>
    <w:basedOn w:val="a"/>
    <w:link w:val="a6"/>
    <w:uiPriority w:val="99"/>
    <w:semiHidden/>
    <w:unhideWhenUsed/>
    <w:rsid w:val="00C30F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0FE6"/>
    <w:rPr>
      <w:rFonts w:ascii="Segoe UI" w:hAnsi="Segoe UI" w:cs="Segoe UI"/>
      <w:sz w:val="18"/>
      <w:szCs w:val="18"/>
    </w:rPr>
  </w:style>
  <w:style w:type="paragraph" w:styleId="a7">
    <w:name w:val="No Spacing"/>
    <w:uiPriority w:val="1"/>
    <w:qFormat/>
    <w:rsid w:val="005240A8"/>
    <w:pPr>
      <w:spacing w:after="0" w:line="240" w:lineRule="auto"/>
    </w:pPr>
  </w:style>
  <w:style w:type="character" w:customStyle="1" w:styleId="a8">
    <w:name w:val="Основной текст_"/>
    <w:basedOn w:val="a0"/>
    <w:link w:val="5"/>
    <w:rsid w:val="005F2D41"/>
    <w:rPr>
      <w:rFonts w:ascii="Arial Unicode MS" w:eastAsia="Arial Unicode MS" w:hAnsi="Arial Unicode MS" w:cs="Arial Unicode MS"/>
      <w:spacing w:val="-20"/>
      <w:sz w:val="25"/>
      <w:szCs w:val="25"/>
      <w:shd w:val="clear" w:color="auto" w:fill="FFFFFF"/>
    </w:rPr>
  </w:style>
  <w:style w:type="paragraph" w:customStyle="1" w:styleId="5">
    <w:name w:val="Основной текст5"/>
    <w:basedOn w:val="a"/>
    <w:link w:val="a8"/>
    <w:rsid w:val="005F2D41"/>
    <w:pPr>
      <w:widowControl w:val="0"/>
      <w:shd w:val="clear" w:color="auto" w:fill="FFFFFF"/>
      <w:spacing w:before="120" w:after="0" w:line="0" w:lineRule="atLeast"/>
      <w:ind w:hanging="840"/>
      <w:jc w:val="right"/>
    </w:pPr>
    <w:rPr>
      <w:rFonts w:ascii="Arial Unicode MS" w:eastAsia="Arial Unicode MS" w:hAnsi="Arial Unicode MS" w:cs="Arial Unicode MS"/>
      <w:spacing w:val="-20"/>
      <w:sz w:val="25"/>
      <w:szCs w:val="25"/>
    </w:rPr>
  </w:style>
  <w:style w:type="paragraph" w:styleId="a9">
    <w:name w:val="Normal (Web)"/>
    <w:basedOn w:val="a"/>
    <w:uiPriority w:val="99"/>
    <w:semiHidden/>
    <w:unhideWhenUsed/>
    <w:rsid w:val="002D657C"/>
    <w:rPr>
      <w:rFonts w:ascii="Times New Roman" w:hAnsi="Times New Roman" w:cs="Times New Roman"/>
      <w:sz w:val="24"/>
      <w:szCs w:val="24"/>
    </w:rPr>
  </w:style>
  <w:style w:type="paragraph" w:styleId="aa">
    <w:name w:val="header"/>
    <w:basedOn w:val="a"/>
    <w:link w:val="ab"/>
    <w:uiPriority w:val="99"/>
    <w:unhideWhenUsed/>
    <w:rsid w:val="004315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15C9"/>
  </w:style>
  <w:style w:type="paragraph" w:styleId="ac">
    <w:name w:val="footer"/>
    <w:basedOn w:val="a"/>
    <w:link w:val="ad"/>
    <w:uiPriority w:val="99"/>
    <w:unhideWhenUsed/>
    <w:rsid w:val="004315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77651">
      <w:bodyDiv w:val="1"/>
      <w:marLeft w:val="0"/>
      <w:marRight w:val="0"/>
      <w:marTop w:val="0"/>
      <w:marBottom w:val="0"/>
      <w:divBdr>
        <w:top w:val="none" w:sz="0" w:space="0" w:color="auto"/>
        <w:left w:val="none" w:sz="0" w:space="0" w:color="auto"/>
        <w:bottom w:val="none" w:sz="0" w:space="0" w:color="auto"/>
        <w:right w:val="none" w:sz="0" w:space="0" w:color="auto"/>
      </w:divBdr>
      <w:divsChild>
        <w:div w:id="118883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89083F8D0464FB69BF0C58BC115E49F8715BA93E78370F3CB80566A63025A64DE73D5FDFBF32FA9w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2278-D0B4-4AC9-9836-FB75DC85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Рябышева Олеся Викторовна</cp:lastModifiedBy>
  <cp:revision>2</cp:revision>
  <cp:lastPrinted>2019-01-21T07:19:00Z</cp:lastPrinted>
  <dcterms:created xsi:type="dcterms:W3CDTF">2019-01-21T07:21:00Z</dcterms:created>
  <dcterms:modified xsi:type="dcterms:W3CDTF">2019-01-21T07:21:00Z</dcterms:modified>
</cp:coreProperties>
</file>